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6EE0F2" w14:textId="77777777" w:rsidR="001A5409" w:rsidRDefault="001A5409" w:rsidP="2EB62988">
      <w:pPr>
        <w:suppressAutoHyphens/>
        <w:jc w:val="center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 xml:space="preserve">( </w:t>
      </w:r>
      <w:r w:rsidR="00E03BFA">
        <w:rPr>
          <w:rFonts w:ascii="Arial" w:hAnsi="Arial" w:cs="Arial"/>
          <w:sz w:val="24"/>
          <w:szCs w:val="24"/>
        </w:rPr>
        <w:t xml:space="preserve"> </w:t>
      </w:r>
      <w:proofErr w:type="gramEnd"/>
      <w:r w:rsidR="00E03BFA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>202</w:t>
      </w:r>
      <w:r w:rsidR="000E1AAE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)</w:t>
      </w:r>
    </w:p>
    <w:p w14:paraId="60B8840C" w14:textId="77777777" w:rsidR="001A5409" w:rsidRDefault="001A5409" w:rsidP="2EB62988">
      <w:pPr>
        <w:suppressAutoHyphens/>
        <w:jc w:val="center"/>
        <w:rPr>
          <w:rFonts w:ascii="Arial" w:hAnsi="Arial" w:cs="Arial"/>
          <w:sz w:val="24"/>
          <w:szCs w:val="24"/>
        </w:rPr>
      </w:pPr>
    </w:p>
    <w:p w14:paraId="21AE9BED" w14:textId="77777777" w:rsidR="0022585C" w:rsidRPr="00441500" w:rsidRDefault="009633AD" w:rsidP="2EB62988">
      <w:pPr>
        <w:suppressAutoHyphens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“</w:t>
      </w:r>
      <w:r w:rsidR="2EB62988" w:rsidRPr="00441500">
        <w:rPr>
          <w:rFonts w:ascii="Arial" w:hAnsi="Arial" w:cs="Arial"/>
          <w:sz w:val="24"/>
          <w:szCs w:val="24"/>
        </w:rPr>
        <w:t>Por el cual se modifica la estructura del Instituto Nacional de Vías – INVÍAS y se determinan las funciones de unas dependencias</w:t>
      </w:r>
      <w:r>
        <w:rPr>
          <w:rFonts w:ascii="Arial" w:hAnsi="Arial" w:cs="Arial"/>
          <w:sz w:val="24"/>
          <w:szCs w:val="24"/>
        </w:rPr>
        <w:t>”</w:t>
      </w:r>
      <w:r w:rsidR="2EB62988" w:rsidRPr="00441500">
        <w:rPr>
          <w:rFonts w:ascii="Arial" w:hAnsi="Arial" w:cs="Arial"/>
          <w:sz w:val="24"/>
          <w:szCs w:val="24"/>
        </w:rPr>
        <w:t xml:space="preserve">  </w:t>
      </w:r>
    </w:p>
    <w:p w14:paraId="42A0853A" w14:textId="77777777" w:rsidR="717374BC" w:rsidRPr="00441500" w:rsidRDefault="717374BC" w:rsidP="6A81838F">
      <w:pPr>
        <w:ind w:firstLine="284"/>
        <w:jc w:val="center"/>
        <w:rPr>
          <w:rFonts w:ascii="Arial" w:hAnsi="Arial" w:cs="Arial"/>
          <w:sz w:val="24"/>
          <w:szCs w:val="24"/>
        </w:rPr>
      </w:pPr>
    </w:p>
    <w:p w14:paraId="2323C967" w14:textId="77777777" w:rsidR="717374BC" w:rsidRPr="00441500" w:rsidRDefault="717374BC" w:rsidP="6A81838F">
      <w:pPr>
        <w:ind w:firstLine="284"/>
        <w:jc w:val="center"/>
        <w:rPr>
          <w:rFonts w:ascii="Arial" w:hAnsi="Arial" w:cs="Arial"/>
          <w:sz w:val="24"/>
          <w:szCs w:val="24"/>
        </w:rPr>
      </w:pPr>
    </w:p>
    <w:p w14:paraId="2EF24B43" w14:textId="77777777" w:rsidR="0022585C" w:rsidRPr="00441500" w:rsidRDefault="0022585C" w:rsidP="6A81838F">
      <w:pPr>
        <w:suppressAutoHyphens/>
        <w:ind w:left="284" w:right="-143"/>
        <w:jc w:val="center"/>
        <w:rPr>
          <w:rFonts w:ascii="Arial" w:hAnsi="Arial" w:cs="Arial"/>
          <w:b/>
          <w:bCs/>
          <w:sz w:val="24"/>
          <w:szCs w:val="24"/>
          <w:lang w:val="es-CO"/>
        </w:rPr>
      </w:pPr>
      <w:r w:rsidRPr="00441500">
        <w:rPr>
          <w:rFonts w:ascii="Arial" w:hAnsi="Arial" w:cs="Arial"/>
          <w:b/>
          <w:bCs/>
          <w:spacing w:val="-3"/>
          <w:sz w:val="24"/>
          <w:szCs w:val="24"/>
          <w:lang w:val="es-CO"/>
        </w:rPr>
        <w:t>EL PRESIDENTE DE LA REPÚBLICA DE COLOMBIA</w:t>
      </w:r>
    </w:p>
    <w:p w14:paraId="203E10D3" w14:textId="77777777" w:rsidR="0022585C" w:rsidRPr="00441500" w:rsidRDefault="0022585C" w:rsidP="6A81838F">
      <w:pPr>
        <w:suppressAutoHyphens/>
        <w:ind w:left="284" w:right="-143"/>
        <w:jc w:val="center"/>
        <w:rPr>
          <w:rFonts w:ascii="Arial" w:hAnsi="Arial" w:cs="Arial"/>
          <w:sz w:val="24"/>
          <w:szCs w:val="24"/>
          <w:lang w:val="es-CO"/>
        </w:rPr>
      </w:pPr>
    </w:p>
    <w:p w14:paraId="08182D12" w14:textId="77777777" w:rsidR="0022585C" w:rsidRPr="00A313A7" w:rsidRDefault="0022585C" w:rsidP="6A81838F">
      <w:pPr>
        <w:suppressAutoHyphens/>
        <w:ind w:left="284" w:right="-143"/>
        <w:jc w:val="center"/>
        <w:rPr>
          <w:rFonts w:ascii="Arial" w:hAnsi="Arial" w:cs="Arial"/>
          <w:sz w:val="10"/>
          <w:szCs w:val="10"/>
          <w:lang w:val="es-CO"/>
        </w:rPr>
      </w:pPr>
    </w:p>
    <w:p w14:paraId="2285CAC8" w14:textId="77777777" w:rsidR="009633AD" w:rsidRDefault="009633AD" w:rsidP="6A81838F">
      <w:pPr>
        <w:ind w:left="284" w:right="-143"/>
        <w:jc w:val="center"/>
        <w:rPr>
          <w:rFonts w:ascii="Arial" w:hAnsi="Arial" w:cs="Arial"/>
          <w:spacing w:val="-3"/>
          <w:sz w:val="24"/>
          <w:szCs w:val="24"/>
          <w:lang w:val="es-CO"/>
        </w:rPr>
      </w:pPr>
      <w:r>
        <w:rPr>
          <w:rFonts w:ascii="Arial" w:hAnsi="Arial" w:cs="Arial"/>
          <w:spacing w:val="-3"/>
          <w:sz w:val="24"/>
          <w:szCs w:val="24"/>
          <w:lang w:val="es-CO"/>
        </w:rPr>
        <w:t>E</w:t>
      </w:r>
      <w:r w:rsidR="004310CA" w:rsidRPr="00441500">
        <w:rPr>
          <w:rFonts w:ascii="Arial" w:hAnsi="Arial" w:cs="Arial"/>
          <w:spacing w:val="-3"/>
          <w:sz w:val="24"/>
          <w:szCs w:val="24"/>
          <w:lang w:val="es-CO"/>
        </w:rPr>
        <w:t xml:space="preserve">n ejercicio de las facultades </w:t>
      </w:r>
      <w:r w:rsidR="00AE6DAA">
        <w:rPr>
          <w:rFonts w:ascii="Arial" w:hAnsi="Arial" w:cs="Arial"/>
          <w:spacing w:val="-3"/>
          <w:sz w:val="24"/>
          <w:szCs w:val="24"/>
          <w:lang w:val="es-CO"/>
        </w:rPr>
        <w:t xml:space="preserve">constitucionales y legales, en especial las </w:t>
      </w:r>
      <w:r w:rsidR="00AE6DAA" w:rsidRPr="00441500">
        <w:rPr>
          <w:rFonts w:ascii="Arial" w:hAnsi="Arial" w:cs="Arial"/>
          <w:spacing w:val="-3"/>
          <w:sz w:val="24"/>
          <w:szCs w:val="24"/>
          <w:lang w:val="es-CO"/>
        </w:rPr>
        <w:t>conferi</w:t>
      </w:r>
      <w:r w:rsidR="00AE6DAA">
        <w:rPr>
          <w:rFonts w:ascii="Arial" w:hAnsi="Arial" w:cs="Arial"/>
          <w:spacing w:val="-3"/>
          <w:sz w:val="24"/>
          <w:szCs w:val="24"/>
          <w:lang w:val="es-CO"/>
        </w:rPr>
        <w:t xml:space="preserve">das por </w:t>
      </w:r>
    </w:p>
    <w:p w14:paraId="01C119D3" w14:textId="77777777" w:rsidR="009633AD" w:rsidRDefault="004310CA" w:rsidP="6A81838F">
      <w:pPr>
        <w:ind w:left="284" w:right="-143"/>
        <w:jc w:val="center"/>
        <w:rPr>
          <w:rFonts w:ascii="Arial" w:hAnsi="Arial" w:cs="Arial"/>
          <w:spacing w:val="-3"/>
          <w:sz w:val="24"/>
          <w:szCs w:val="24"/>
          <w:lang w:val="es-CO"/>
        </w:rPr>
      </w:pPr>
      <w:r w:rsidRPr="00441500">
        <w:rPr>
          <w:rFonts w:ascii="Arial" w:hAnsi="Arial" w:cs="Arial"/>
          <w:spacing w:val="-3"/>
          <w:sz w:val="24"/>
          <w:szCs w:val="24"/>
          <w:lang w:val="es-CO"/>
        </w:rPr>
        <w:t>el numeral 16 del artículo 189 de la Constitución Política, e</w:t>
      </w:r>
      <w:r w:rsidR="00AE6DAA">
        <w:rPr>
          <w:rFonts w:ascii="Arial" w:hAnsi="Arial" w:cs="Arial"/>
          <w:spacing w:val="-3"/>
          <w:sz w:val="24"/>
          <w:szCs w:val="24"/>
          <w:lang w:val="es-CO"/>
        </w:rPr>
        <w:t>n concordancia con e</w:t>
      </w:r>
      <w:r w:rsidRPr="00441500">
        <w:rPr>
          <w:rFonts w:ascii="Arial" w:hAnsi="Arial" w:cs="Arial"/>
          <w:spacing w:val="-3"/>
          <w:sz w:val="24"/>
          <w:szCs w:val="24"/>
          <w:lang w:val="es-CO"/>
        </w:rPr>
        <w:t xml:space="preserve">l </w:t>
      </w:r>
    </w:p>
    <w:p w14:paraId="68086BD9" w14:textId="77777777" w:rsidR="0022585C" w:rsidRPr="00441500" w:rsidRDefault="004310CA" w:rsidP="6A81838F">
      <w:pPr>
        <w:ind w:left="284" w:right="-143"/>
        <w:jc w:val="center"/>
        <w:rPr>
          <w:rFonts w:ascii="Arial" w:hAnsi="Arial" w:cs="Arial"/>
          <w:sz w:val="24"/>
          <w:szCs w:val="24"/>
        </w:rPr>
      </w:pPr>
      <w:r w:rsidRPr="00441500">
        <w:rPr>
          <w:rFonts w:ascii="Arial" w:hAnsi="Arial" w:cs="Arial"/>
          <w:spacing w:val="-3"/>
          <w:sz w:val="24"/>
          <w:szCs w:val="24"/>
          <w:lang w:val="es-CO"/>
        </w:rPr>
        <w:t>artículo 54 de la Ley 489 de 1998, y</w:t>
      </w:r>
    </w:p>
    <w:p w14:paraId="261E4684" w14:textId="77777777" w:rsidR="00AB3B29" w:rsidRDefault="00AB3B29" w:rsidP="6A81838F">
      <w:pPr>
        <w:ind w:left="284" w:right="-143"/>
        <w:jc w:val="center"/>
        <w:rPr>
          <w:rFonts w:ascii="Arial" w:hAnsi="Arial" w:cs="Arial"/>
          <w:sz w:val="24"/>
          <w:szCs w:val="24"/>
          <w:lang w:val="es-CO"/>
        </w:rPr>
      </w:pPr>
    </w:p>
    <w:p w14:paraId="728408E5" w14:textId="77777777" w:rsidR="009633AD" w:rsidRPr="00441500" w:rsidRDefault="009633AD" w:rsidP="6A81838F">
      <w:pPr>
        <w:ind w:left="284" w:right="-143"/>
        <w:jc w:val="center"/>
        <w:rPr>
          <w:rFonts w:ascii="Arial" w:hAnsi="Arial" w:cs="Arial"/>
          <w:sz w:val="24"/>
          <w:szCs w:val="24"/>
          <w:lang w:val="es-CO"/>
        </w:rPr>
      </w:pPr>
    </w:p>
    <w:p w14:paraId="4E563C51" w14:textId="77777777" w:rsidR="0022585C" w:rsidRPr="00441500" w:rsidRDefault="0022585C" w:rsidP="6A81838F">
      <w:pPr>
        <w:ind w:left="284" w:right="-143"/>
        <w:jc w:val="center"/>
        <w:rPr>
          <w:rFonts w:ascii="Arial" w:hAnsi="Arial" w:cs="Arial"/>
          <w:b/>
          <w:bCs/>
          <w:sz w:val="24"/>
          <w:szCs w:val="24"/>
          <w:lang w:val="es-CO"/>
        </w:rPr>
      </w:pPr>
      <w:r w:rsidRPr="00441500">
        <w:rPr>
          <w:rFonts w:ascii="Arial" w:hAnsi="Arial" w:cs="Arial"/>
          <w:b/>
          <w:bCs/>
          <w:spacing w:val="-3"/>
          <w:sz w:val="24"/>
          <w:szCs w:val="24"/>
          <w:lang w:val="es-CO"/>
        </w:rPr>
        <w:t xml:space="preserve">CONSIDERANDO: </w:t>
      </w:r>
    </w:p>
    <w:p w14:paraId="5D54C478" w14:textId="77777777" w:rsidR="0022585C" w:rsidRPr="00441500" w:rsidRDefault="0022585C" w:rsidP="6A81838F">
      <w:pPr>
        <w:ind w:left="284" w:right="-143"/>
        <w:jc w:val="center"/>
        <w:rPr>
          <w:rFonts w:ascii="Arial" w:hAnsi="Arial" w:cs="Arial"/>
          <w:sz w:val="24"/>
          <w:szCs w:val="24"/>
          <w:lang w:val="es-CO"/>
        </w:rPr>
      </w:pPr>
    </w:p>
    <w:p w14:paraId="18020FA8" w14:textId="77777777" w:rsidR="001A5409" w:rsidRPr="00E03BFA" w:rsidRDefault="001A5409" w:rsidP="00E03BFA">
      <w:pPr>
        <w:rPr>
          <w:lang w:val="es-ES"/>
        </w:rPr>
      </w:pPr>
    </w:p>
    <w:p w14:paraId="221F4E44" w14:textId="275FCA4A" w:rsidR="001A5409" w:rsidRDefault="001A5409" w:rsidP="000E1AAE">
      <w:pPr>
        <w:suppressAutoHyphens/>
        <w:ind w:left="142" w:right="-143"/>
        <w:jc w:val="both"/>
        <w:rPr>
          <w:rFonts w:ascii="Arial" w:hAnsi="Arial" w:cs="Arial"/>
          <w:b/>
          <w:bCs/>
          <w:sz w:val="24"/>
          <w:szCs w:val="24"/>
          <w:lang w:val="es-CO"/>
        </w:rPr>
      </w:pPr>
      <w:r w:rsidRPr="000E1AAE">
        <w:rPr>
          <w:rFonts w:ascii="Arial" w:hAnsi="Arial" w:cs="Arial"/>
          <w:color w:val="000000" w:themeColor="text1"/>
          <w:sz w:val="23"/>
          <w:szCs w:val="23"/>
          <w:shd w:val="clear" w:color="auto" w:fill="FFFFFF"/>
        </w:rPr>
        <w:t>Que el Consejo Directivo del Instituto Nacional de Vías</w:t>
      </w:r>
      <w:r w:rsidR="00A5238D">
        <w:rPr>
          <w:rFonts w:ascii="Arial" w:hAnsi="Arial" w:cs="Arial"/>
          <w:color w:val="000000" w:themeColor="text1"/>
          <w:sz w:val="23"/>
          <w:szCs w:val="23"/>
          <w:shd w:val="clear" w:color="auto" w:fill="FFFFFF"/>
        </w:rPr>
        <w:t xml:space="preserve"> </w:t>
      </w:r>
      <w:r w:rsidR="0024666E">
        <w:rPr>
          <w:rFonts w:ascii="Arial" w:hAnsi="Arial" w:cs="Arial"/>
          <w:color w:val="000000" w:themeColor="text1"/>
          <w:sz w:val="23"/>
          <w:szCs w:val="23"/>
          <w:shd w:val="clear" w:color="auto" w:fill="FFFFFF"/>
        </w:rPr>
        <w:t>INVÍ</w:t>
      </w:r>
      <w:r w:rsidR="00A5238D">
        <w:rPr>
          <w:rFonts w:ascii="Arial" w:hAnsi="Arial" w:cs="Arial"/>
          <w:color w:val="000000" w:themeColor="text1"/>
          <w:sz w:val="23"/>
          <w:szCs w:val="23"/>
          <w:shd w:val="clear" w:color="auto" w:fill="FFFFFF"/>
        </w:rPr>
        <w:t xml:space="preserve">AS, </w:t>
      </w:r>
      <w:r w:rsidRPr="000E1AAE">
        <w:rPr>
          <w:rFonts w:ascii="Arial" w:hAnsi="Arial" w:cs="Arial"/>
          <w:color w:val="000000" w:themeColor="text1"/>
          <w:sz w:val="23"/>
          <w:szCs w:val="23"/>
          <w:shd w:val="clear" w:color="auto" w:fill="FFFFFF"/>
        </w:rPr>
        <w:t>en la sesión de</w:t>
      </w:r>
      <w:r w:rsidRPr="0021478D">
        <w:rPr>
          <w:rFonts w:ascii="Arial" w:hAnsi="Arial" w:cs="Arial"/>
          <w:color w:val="000000" w:themeColor="text1"/>
          <w:sz w:val="23"/>
          <w:szCs w:val="23"/>
          <w:shd w:val="clear" w:color="auto" w:fill="FFFFFF"/>
        </w:rPr>
        <w:t xml:space="preserve">l </w:t>
      </w:r>
      <w:r w:rsidR="00524FCC" w:rsidRPr="00524FCC">
        <w:rPr>
          <w:rFonts w:ascii="Arial" w:hAnsi="Arial" w:cs="Arial"/>
          <w:color w:val="FF0000"/>
          <w:sz w:val="23"/>
          <w:szCs w:val="23"/>
          <w:shd w:val="clear" w:color="auto" w:fill="FFFFFF"/>
        </w:rPr>
        <w:t>8 de julio de 2020</w:t>
      </w:r>
      <w:r w:rsidRPr="003C4C39">
        <w:rPr>
          <w:rFonts w:ascii="Arial" w:hAnsi="Arial" w:cs="Arial"/>
          <w:color w:val="FF0000"/>
          <w:sz w:val="23"/>
          <w:szCs w:val="23"/>
          <w:shd w:val="clear" w:color="auto" w:fill="FFFFFF"/>
        </w:rPr>
        <w:t>,</w:t>
      </w:r>
      <w:r w:rsidRPr="000E1AAE">
        <w:rPr>
          <w:rFonts w:ascii="Arial" w:hAnsi="Arial" w:cs="Arial"/>
          <w:color w:val="000000" w:themeColor="text1"/>
          <w:sz w:val="23"/>
          <w:szCs w:val="23"/>
          <w:shd w:val="clear" w:color="auto" w:fill="FFFFFF"/>
        </w:rPr>
        <w:t xml:space="preserve"> según </w:t>
      </w:r>
      <w:r w:rsidR="00AA598F">
        <w:rPr>
          <w:rFonts w:ascii="Arial" w:hAnsi="Arial" w:cs="Arial"/>
          <w:color w:val="000000" w:themeColor="text1"/>
          <w:sz w:val="23"/>
          <w:szCs w:val="23"/>
          <w:shd w:val="clear" w:color="auto" w:fill="FFFFFF"/>
        </w:rPr>
        <w:t xml:space="preserve">consta en </w:t>
      </w:r>
      <w:r w:rsidRPr="00D737BA">
        <w:rPr>
          <w:rFonts w:ascii="Arial" w:hAnsi="Arial" w:cs="Arial"/>
          <w:color w:val="FF0000"/>
          <w:sz w:val="23"/>
          <w:szCs w:val="23"/>
          <w:shd w:val="clear" w:color="auto" w:fill="FFFFFF"/>
        </w:rPr>
        <w:t xml:space="preserve">Acta </w:t>
      </w:r>
      <w:r w:rsidR="00093993" w:rsidRPr="00D737BA">
        <w:rPr>
          <w:rFonts w:ascii="Arial" w:hAnsi="Arial" w:cs="Arial"/>
          <w:color w:val="FF0000"/>
          <w:sz w:val="23"/>
          <w:szCs w:val="23"/>
          <w:shd w:val="clear" w:color="auto" w:fill="FFFFFF"/>
        </w:rPr>
        <w:t>03 2020</w:t>
      </w:r>
      <w:r w:rsidR="00093993" w:rsidRPr="00093993">
        <w:rPr>
          <w:rFonts w:ascii="Arial" w:hAnsi="Arial" w:cs="Arial"/>
          <w:color w:val="FF0000"/>
          <w:sz w:val="23"/>
          <w:szCs w:val="23"/>
          <w:shd w:val="clear" w:color="auto" w:fill="FFFFFF"/>
        </w:rPr>
        <w:t xml:space="preserve"> </w:t>
      </w:r>
      <w:r w:rsidRPr="000E1AAE">
        <w:rPr>
          <w:rFonts w:ascii="Arial" w:hAnsi="Arial" w:cs="Arial"/>
          <w:color w:val="000000" w:themeColor="text1"/>
          <w:sz w:val="23"/>
          <w:szCs w:val="23"/>
          <w:shd w:val="clear" w:color="auto" w:fill="FFFFFF"/>
        </w:rPr>
        <w:t>decidió someter a la aprobación del Gobierno nacional la modificación de su estructura</w:t>
      </w:r>
      <w:r w:rsidR="00AA598F">
        <w:rPr>
          <w:rFonts w:ascii="Arial" w:hAnsi="Arial" w:cs="Arial"/>
          <w:color w:val="000000" w:themeColor="text1"/>
          <w:sz w:val="23"/>
          <w:szCs w:val="23"/>
          <w:shd w:val="clear" w:color="auto" w:fill="FFFFFF"/>
        </w:rPr>
        <w:t xml:space="preserve">, en consideración de lo cual </w:t>
      </w:r>
      <w:r w:rsidR="007A33FB">
        <w:rPr>
          <w:rFonts w:ascii="Arial" w:hAnsi="Arial" w:cs="Arial"/>
          <w:color w:val="000000" w:themeColor="text1"/>
          <w:sz w:val="23"/>
          <w:szCs w:val="23"/>
          <w:shd w:val="clear" w:color="auto" w:fill="FFFFFF"/>
        </w:rPr>
        <w:t xml:space="preserve">se determinan las funciones de </w:t>
      </w:r>
      <w:r w:rsidR="00AA598F">
        <w:rPr>
          <w:rFonts w:ascii="Arial" w:hAnsi="Arial" w:cs="Arial"/>
          <w:color w:val="000000" w:themeColor="text1"/>
          <w:sz w:val="23"/>
          <w:szCs w:val="23"/>
          <w:shd w:val="clear" w:color="auto" w:fill="FFFFFF"/>
        </w:rPr>
        <w:t xml:space="preserve">sus </w:t>
      </w:r>
      <w:r w:rsidR="007A33FB">
        <w:rPr>
          <w:rFonts w:ascii="Arial" w:hAnsi="Arial" w:cs="Arial"/>
          <w:color w:val="000000" w:themeColor="text1"/>
          <w:sz w:val="23"/>
          <w:szCs w:val="23"/>
          <w:shd w:val="clear" w:color="auto" w:fill="FFFFFF"/>
        </w:rPr>
        <w:t>dependencias</w:t>
      </w:r>
      <w:r>
        <w:rPr>
          <w:rFonts w:ascii="Arial" w:hAnsi="Arial" w:cs="Arial"/>
          <w:color w:val="4A4A4A"/>
          <w:sz w:val="23"/>
          <w:szCs w:val="23"/>
          <w:shd w:val="clear" w:color="auto" w:fill="FFFFFF"/>
        </w:rPr>
        <w:t>.</w:t>
      </w:r>
    </w:p>
    <w:p w14:paraId="260A3CF4" w14:textId="77777777" w:rsidR="00045279" w:rsidRDefault="00045279" w:rsidP="00945443">
      <w:pPr>
        <w:suppressAutoHyphens/>
        <w:ind w:left="142" w:right="-143"/>
        <w:jc w:val="center"/>
        <w:rPr>
          <w:rFonts w:ascii="Arial" w:hAnsi="Arial" w:cs="Arial"/>
          <w:b/>
          <w:bCs/>
          <w:sz w:val="24"/>
          <w:szCs w:val="24"/>
          <w:lang w:val="es-CO"/>
        </w:rPr>
      </w:pPr>
    </w:p>
    <w:p w14:paraId="71D12398" w14:textId="77777777" w:rsidR="00AF21E2" w:rsidRDefault="00AF21E2" w:rsidP="00945443">
      <w:pPr>
        <w:suppressAutoHyphens/>
        <w:ind w:left="142" w:right="-143"/>
        <w:jc w:val="center"/>
        <w:rPr>
          <w:rFonts w:ascii="Arial" w:hAnsi="Arial" w:cs="Arial"/>
          <w:b/>
          <w:bCs/>
          <w:sz w:val="24"/>
          <w:szCs w:val="24"/>
          <w:lang w:val="es-CO"/>
        </w:rPr>
      </w:pPr>
    </w:p>
    <w:p w14:paraId="7F4F7EF1" w14:textId="77777777" w:rsidR="00AF21E2" w:rsidRPr="00441500" w:rsidRDefault="00AF21E2" w:rsidP="00AF21E2">
      <w:pPr>
        <w:pStyle w:val="Ttulo4"/>
        <w:ind w:left="142"/>
        <w:rPr>
          <w:lang w:val="es-CO"/>
        </w:rPr>
      </w:pPr>
      <w:r>
        <w:rPr>
          <w:lang w:val="es-CO"/>
        </w:rPr>
        <w:t>DECRETA:</w:t>
      </w:r>
    </w:p>
    <w:p w14:paraId="27C5E627" w14:textId="77777777" w:rsidR="00AF21E2" w:rsidRDefault="00AF21E2" w:rsidP="00945443">
      <w:pPr>
        <w:suppressAutoHyphens/>
        <w:ind w:left="142" w:right="-143"/>
        <w:jc w:val="center"/>
        <w:rPr>
          <w:rFonts w:ascii="Arial" w:hAnsi="Arial" w:cs="Arial"/>
          <w:b/>
          <w:bCs/>
          <w:sz w:val="24"/>
          <w:szCs w:val="24"/>
          <w:lang w:val="es-CO"/>
        </w:rPr>
      </w:pPr>
    </w:p>
    <w:p w14:paraId="6E1B30B8" w14:textId="77777777" w:rsidR="00AF21E2" w:rsidRPr="00A313A7" w:rsidRDefault="00AF21E2" w:rsidP="00945443">
      <w:pPr>
        <w:suppressAutoHyphens/>
        <w:ind w:left="142" w:right="-143"/>
        <w:jc w:val="center"/>
        <w:rPr>
          <w:rFonts w:ascii="Arial" w:hAnsi="Arial" w:cs="Arial"/>
          <w:b/>
          <w:bCs/>
          <w:sz w:val="14"/>
          <w:szCs w:val="14"/>
          <w:lang w:val="es-CO"/>
        </w:rPr>
      </w:pPr>
    </w:p>
    <w:p w14:paraId="2428F8C8" w14:textId="77777777" w:rsidR="00D42CB5" w:rsidRPr="00441500" w:rsidRDefault="00732CB9" w:rsidP="00732CB9">
      <w:pPr>
        <w:ind w:left="142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CAPÍTULO I</w:t>
      </w:r>
    </w:p>
    <w:p w14:paraId="52DCE6E6" w14:textId="77777777" w:rsidR="00D42CB5" w:rsidRPr="00732CB9" w:rsidRDefault="00D42CB5" w:rsidP="00945443">
      <w:pPr>
        <w:pStyle w:val="Sinespaciado"/>
        <w:ind w:left="142"/>
        <w:jc w:val="both"/>
        <w:rPr>
          <w:rFonts w:ascii="Arial" w:hAnsi="Arial" w:cs="Arial"/>
          <w:b/>
          <w:bCs/>
          <w:color w:val="000000" w:themeColor="text1"/>
          <w:lang w:val="es-ES_tradnl"/>
        </w:rPr>
      </w:pPr>
    </w:p>
    <w:p w14:paraId="7F92E203" w14:textId="77777777" w:rsidR="00732CB9" w:rsidRPr="00732CB9" w:rsidRDefault="00732CB9" w:rsidP="00732CB9">
      <w:pPr>
        <w:pStyle w:val="NormalWeb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000000" w:themeColor="text1"/>
          <w:sz w:val="22"/>
          <w:szCs w:val="22"/>
          <w:lang w:val="es-CO"/>
        </w:rPr>
      </w:pP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Objeto, </w:t>
      </w:r>
      <w:r w:rsidR="00AF21E2">
        <w:rPr>
          <w:rFonts w:ascii="Arial" w:hAnsi="Arial" w:cs="Arial"/>
          <w:b/>
          <w:bCs/>
          <w:color w:val="000000" w:themeColor="text1"/>
          <w:sz w:val="22"/>
          <w:szCs w:val="22"/>
        </w:rPr>
        <w:t>F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unciones, </w:t>
      </w:r>
      <w:r w:rsidR="00AF21E2">
        <w:rPr>
          <w:rFonts w:ascii="Arial" w:hAnsi="Arial" w:cs="Arial"/>
          <w:b/>
          <w:bCs/>
          <w:color w:val="000000" w:themeColor="text1"/>
          <w:sz w:val="22"/>
          <w:szCs w:val="22"/>
        </w:rPr>
        <w:t>P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atrimonio</w:t>
      </w:r>
    </w:p>
    <w:p w14:paraId="40F592D6" w14:textId="77777777" w:rsidR="00732CB9" w:rsidRPr="00A313A7" w:rsidRDefault="00732CB9" w:rsidP="00732CB9">
      <w:pPr>
        <w:shd w:val="clear" w:color="auto" w:fill="FFFFFF"/>
        <w:spacing w:after="150"/>
        <w:rPr>
          <w:rFonts w:ascii="Arial" w:hAnsi="Arial" w:cs="Arial"/>
          <w:color w:val="000000" w:themeColor="text1"/>
          <w:sz w:val="11"/>
          <w:szCs w:val="11"/>
        </w:rPr>
      </w:pPr>
      <w:bookmarkStart w:id="0" w:name="ver_484764"/>
      <w:bookmarkEnd w:id="0"/>
      <w:r w:rsidRPr="00732CB9">
        <w:rPr>
          <w:rFonts w:ascii="Arial" w:hAnsi="Arial" w:cs="Arial"/>
          <w:color w:val="000000" w:themeColor="text1"/>
          <w:sz w:val="22"/>
          <w:szCs w:val="22"/>
        </w:rPr>
        <w:t> </w:t>
      </w:r>
    </w:p>
    <w:p w14:paraId="280EFE6D" w14:textId="2E0B1745" w:rsidR="000C5819" w:rsidRDefault="00732CB9" w:rsidP="000C5819">
      <w:pPr>
        <w:shd w:val="clear" w:color="auto" w:fill="FFFFFF"/>
        <w:spacing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ARTÍCULO 1</w:t>
      </w:r>
      <w:r w:rsidRPr="00AF21E2">
        <w:rPr>
          <w:rFonts w:ascii="Arial" w:hAnsi="Arial" w:cs="Arial"/>
          <w:b/>
          <w:bCs/>
          <w:color w:val="000000" w:themeColor="text1"/>
          <w:sz w:val="22"/>
          <w:szCs w:val="22"/>
        </w:rPr>
        <w:t>°.</w:t>
      </w:r>
      <w:r w:rsidRPr="00AF21E2">
        <w:rPr>
          <w:rFonts w:ascii="Arial" w:hAnsi="Arial" w:cs="Arial"/>
          <w:color w:val="000000" w:themeColor="text1"/>
          <w:sz w:val="22"/>
          <w:szCs w:val="22"/>
        </w:rPr>
        <w:t> </w:t>
      </w:r>
      <w:r w:rsidRPr="00AF21E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OBJETO DEL INSTITUTO NACIONAL DE VÍAS </w:t>
      </w:r>
      <w:r w:rsidR="00A5238D" w:rsidRPr="00AF21E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- </w:t>
      </w:r>
      <w:r w:rsidRPr="00AF21E2">
        <w:rPr>
          <w:rFonts w:ascii="Arial" w:hAnsi="Arial" w:cs="Arial"/>
          <w:b/>
          <w:bCs/>
          <w:color w:val="000000" w:themeColor="text1"/>
          <w:sz w:val="22"/>
          <w:szCs w:val="22"/>
        </w:rPr>
        <w:t>INVÍAS</w:t>
      </w:r>
      <w:r w:rsidRPr="00732CB9">
        <w:rPr>
          <w:rFonts w:ascii="Arial" w:hAnsi="Arial" w:cs="Arial"/>
          <w:b/>
          <w:bCs/>
          <w:i/>
          <w:iCs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i/>
          <w:iCs/>
          <w:color w:val="000000" w:themeColor="text1"/>
          <w:sz w:val="22"/>
          <w:szCs w:val="22"/>
        </w:rPr>
        <w:t> 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 xml:space="preserve">El Instituto Nacional de Vías </w:t>
      </w:r>
      <w:r w:rsidR="00A5238D">
        <w:rPr>
          <w:rFonts w:ascii="Arial" w:hAnsi="Arial" w:cs="Arial"/>
          <w:color w:val="000000" w:themeColor="text1"/>
          <w:sz w:val="22"/>
          <w:szCs w:val="22"/>
        </w:rPr>
        <w:t xml:space="preserve">- </w:t>
      </w:r>
      <w:r w:rsidR="0024666E">
        <w:rPr>
          <w:rFonts w:ascii="Arial" w:hAnsi="Arial" w:cs="Arial"/>
          <w:color w:val="000000" w:themeColor="text1"/>
          <w:sz w:val="22"/>
          <w:szCs w:val="22"/>
        </w:rPr>
        <w:t>INVÍ</w:t>
      </w:r>
      <w:r w:rsidR="00A5238D">
        <w:rPr>
          <w:rFonts w:ascii="Arial" w:hAnsi="Arial" w:cs="Arial"/>
          <w:color w:val="000000" w:themeColor="text1"/>
          <w:sz w:val="22"/>
          <w:szCs w:val="22"/>
        </w:rPr>
        <w:t xml:space="preserve">AS, 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tendrá como objeto la ejecución de las políticas, estrategias, planes, programas y proyectos de la infraestructura no concesionada de la Red Vial Nacional de carreteras primaria y terciaria, férrea, fluvial y de la infraestructura marítima, de acuerdo con los lineamientos dados por el Ministerio de Transporte.</w:t>
      </w:r>
    </w:p>
    <w:p w14:paraId="7A888AB4" w14:textId="77777777" w:rsidR="00A313A7" w:rsidRPr="00A313A7" w:rsidRDefault="00A313A7" w:rsidP="000C5819">
      <w:pPr>
        <w:shd w:val="clear" w:color="auto" w:fill="FFFFFF"/>
        <w:spacing w:after="150"/>
        <w:jc w:val="both"/>
        <w:rPr>
          <w:rFonts w:ascii="Arial" w:hAnsi="Arial" w:cs="Arial"/>
          <w:color w:val="000000" w:themeColor="text1"/>
          <w:sz w:val="16"/>
          <w:szCs w:val="16"/>
        </w:rPr>
      </w:pPr>
    </w:p>
    <w:p w14:paraId="4C822EF6" w14:textId="690EB2A2" w:rsidR="00732CB9" w:rsidRPr="00732CB9" w:rsidRDefault="00732CB9" w:rsidP="000C5819">
      <w:pPr>
        <w:shd w:val="clear" w:color="auto" w:fill="FFFFFF"/>
        <w:spacing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bookmarkStart w:id="1" w:name="ver_484767"/>
      <w:bookmarkEnd w:id="1"/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ARTÍCULO 2</w:t>
      </w:r>
      <w:r w:rsidRPr="00AF21E2">
        <w:rPr>
          <w:rFonts w:ascii="Arial" w:hAnsi="Arial" w:cs="Arial"/>
          <w:b/>
          <w:bCs/>
          <w:color w:val="000000" w:themeColor="text1"/>
          <w:sz w:val="22"/>
          <w:szCs w:val="22"/>
        </w:rPr>
        <w:t>°.</w:t>
      </w:r>
      <w:r w:rsidRPr="00AF21E2">
        <w:rPr>
          <w:rFonts w:ascii="Arial" w:hAnsi="Arial" w:cs="Arial"/>
          <w:color w:val="000000" w:themeColor="text1"/>
          <w:sz w:val="22"/>
          <w:szCs w:val="22"/>
        </w:rPr>
        <w:t> </w:t>
      </w:r>
      <w:r w:rsidRPr="00AF21E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FUNCIONES DEL INSTITUTO NACIONAL DE VÍAS </w:t>
      </w:r>
      <w:r w:rsidR="0024666E" w:rsidRPr="00AF21E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- </w:t>
      </w:r>
      <w:r w:rsidRPr="00AF21E2">
        <w:rPr>
          <w:rFonts w:ascii="Arial" w:hAnsi="Arial" w:cs="Arial"/>
          <w:b/>
          <w:bCs/>
          <w:color w:val="000000" w:themeColor="text1"/>
          <w:sz w:val="22"/>
          <w:szCs w:val="22"/>
        </w:rPr>
        <w:t>INVÍAS</w:t>
      </w:r>
      <w:r w:rsidR="0024666E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 xml:space="preserve"> Para el cumplimiento de sus objetivos el Instituto Nacional de Vías </w:t>
      </w:r>
      <w:r w:rsidR="00A5238D">
        <w:rPr>
          <w:rFonts w:ascii="Arial" w:hAnsi="Arial" w:cs="Arial"/>
          <w:color w:val="000000" w:themeColor="text1"/>
          <w:sz w:val="22"/>
          <w:szCs w:val="22"/>
        </w:rPr>
        <w:t>- I</w:t>
      </w:r>
      <w:r w:rsidR="0024666E">
        <w:rPr>
          <w:rFonts w:ascii="Arial" w:hAnsi="Arial" w:cs="Arial"/>
          <w:color w:val="000000" w:themeColor="text1"/>
          <w:sz w:val="22"/>
          <w:szCs w:val="22"/>
        </w:rPr>
        <w:t>NVÍ</w:t>
      </w:r>
      <w:r w:rsidR="00A5238D">
        <w:rPr>
          <w:rFonts w:ascii="Arial" w:hAnsi="Arial" w:cs="Arial"/>
          <w:color w:val="000000" w:themeColor="text1"/>
          <w:sz w:val="22"/>
          <w:szCs w:val="22"/>
        </w:rPr>
        <w:t xml:space="preserve">AS, 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desarrollará las siguientes funciones generales:</w:t>
      </w:r>
    </w:p>
    <w:p w14:paraId="39506770" w14:textId="77777777" w:rsidR="000F3097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F3097">
        <w:rPr>
          <w:rFonts w:ascii="Arial" w:hAnsi="Arial" w:cs="Arial"/>
          <w:color w:val="000000" w:themeColor="text1"/>
          <w:sz w:val="22"/>
          <w:szCs w:val="22"/>
        </w:rPr>
        <w:t>Ejecutar la política del Gobierno nacional en relación con la infraestructura de su competencia, de conformidad con los lineamientos establecidos por el Ministro de Transporte.</w:t>
      </w:r>
    </w:p>
    <w:p w14:paraId="5C9D05E2" w14:textId="36DA4C97" w:rsidR="000F3097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F3097">
        <w:rPr>
          <w:rFonts w:ascii="Arial" w:hAnsi="Arial" w:cs="Arial"/>
          <w:color w:val="000000" w:themeColor="text1"/>
          <w:sz w:val="22"/>
          <w:szCs w:val="22"/>
        </w:rPr>
        <w:t xml:space="preserve">Elaborar </w:t>
      </w:r>
      <w:proofErr w:type="gramStart"/>
      <w:r w:rsidRPr="000F3097">
        <w:rPr>
          <w:rFonts w:ascii="Arial" w:hAnsi="Arial" w:cs="Arial"/>
          <w:color w:val="000000" w:themeColor="text1"/>
          <w:sz w:val="22"/>
          <w:szCs w:val="22"/>
        </w:rPr>
        <w:t>conjuntamente con</w:t>
      </w:r>
      <w:proofErr w:type="gramEnd"/>
      <w:r w:rsidRPr="000F3097">
        <w:rPr>
          <w:rFonts w:ascii="Arial" w:hAnsi="Arial" w:cs="Arial"/>
          <w:color w:val="000000" w:themeColor="text1"/>
          <w:sz w:val="22"/>
          <w:szCs w:val="22"/>
        </w:rPr>
        <w:t xml:space="preserve"> el Ministerio de Transporte los planes, programas y proyectos tendientes a la construcción, reconstrucción, mejoramiento, rehabilitación, conservación</w:t>
      </w:r>
      <w:r w:rsidR="00A313A7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C84020" w:rsidRPr="00D737BA">
        <w:rPr>
          <w:rFonts w:ascii="Arial" w:hAnsi="Arial" w:cs="Arial"/>
          <w:color w:val="FF0000"/>
          <w:sz w:val="22"/>
          <w:szCs w:val="22"/>
        </w:rPr>
        <w:t>operación</w:t>
      </w:r>
      <w:r w:rsidR="00C84020" w:rsidRPr="00D737BA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A313A7" w:rsidRPr="00D737BA">
        <w:rPr>
          <w:rFonts w:ascii="Arial" w:hAnsi="Arial" w:cs="Arial"/>
          <w:color w:val="FF0000"/>
          <w:sz w:val="22"/>
          <w:szCs w:val="22"/>
        </w:rPr>
        <w:t>y mantenimiento</w:t>
      </w:r>
      <w:r w:rsidRPr="000F3097">
        <w:rPr>
          <w:rFonts w:ascii="Arial" w:hAnsi="Arial" w:cs="Arial"/>
          <w:color w:val="000000" w:themeColor="text1"/>
          <w:sz w:val="22"/>
          <w:szCs w:val="22"/>
        </w:rPr>
        <w:t>, atención de emergencias, y demás obras que requiera la infraestructura de su competencia.</w:t>
      </w:r>
    </w:p>
    <w:p w14:paraId="0EF792E9" w14:textId="77777777" w:rsidR="000F3097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F3097">
        <w:rPr>
          <w:rFonts w:ascii="Arial" w:hAnsi="Arial" w:cs="Arial"/>
          <w:color w:val="000000" w:themeColor="text1"/>
          <w:sz w:val="22"/>
          <w:szCs w:val="22"/>
        </w:rPr>
        <w:t>Coordinar con el Ministerio de Transporte la ejecución de los planes y programas de su competencia.</w:t>
      </w:r>
    </w:p>
    <w:p w14:paraId="12AD6667" w14:textId="45A3E5BA" w:rsidR="00A313A7" w:rsidRPr="00D737BA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D737BA">
        <w:rPr>
          <w:rFonts w:ascii="Arial" w:hAnsi="Arial" w:cs="Arial"/>
          <w:color w:val="000000" w:themeColor="text1"/>
          <w:sz w:val="22"/>
          <w:szCs w:val="22"/>
        </w:rPr>
        <w:t xml:space="preserve">Adelantar investigaciones, estudios, </w:t>
      </w:r>
      <w:r w:rsidR="00A313A7" w:rsidRPr="00D737BA">
        <w:rPr>
          <w:rFonts w:ascii="Arial" w:hAnsi="Arial" w:cs="Arial"/>
          <w:color w:val="FF0000"/>
          <w:sz w:val="22"/>
          <w:szCs w:val="22"/>
        </w:rPr>
        <w:t xml:space="preserve">análisis y proyectos para aportar lineamientos técnicos al Sector. </w:t>
      </w:r>
    </w:p>
    <w:p w14:paraId="4ACBA606" w14:textId="1C1303EA" w:rsidR="000F3097" w:rsidRPr="00D737BA" w:rsidRDefault="00D674B3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737BA">
        <w:rPr>
          <w:rFonts w:ascii="Arial" w:hAnsi="Arial" w:cs="Arial"/>
          <w:color w:val="000000" w:themeColor="text1"/>
          <w:sz w:val="22"/>
          <w:szCs w:val="22"/>
        </w:rPr>
        <w:t>S</w:t>
      </w:r>
      <w:r w:rsidR="00732CB9" w:rsidRPr="00D737BA">
        <w:rPr>
          <w:rFonts w:ascii="Arial" w:hAnsi="Arial" w:cs="Arial"/>
          <w:color w:val="000000" w:themeColor="text1"/>
          <w:sz w:val="22"/>
          <w:szCs w:val="22"/>
        </w:rPr>
        <w:t>upervisar la ejecución de las obras de su competencia conforme a los planes y prioridades nacionales.</w:t>
      </w:r>
    </w:p>
    <w:p w14:paraId="01AD028F" w14:textId="77777777" w:rsidR="000F3097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F3097">
        <w:rPr>
          <w:rFonts w:ascii="Arial" w:hAnsi="Arial" w:cs="Arial"/>
          <w:color w:val="000000" w:themeColor="text1"/>
          <w:sz w:val="22"/>
          <w:szCs w:val="22"/>
        </w:rPr>
        <w:t>Asesorar y prestar apoyo técnico a las entidades territoriales o a sus organismos descentralizados encargados de la construcción, mantenimiento y atención de emergencias en las infraestructuras a su cargo, cuando ellas lo soliciten.</w:t>
      </w:r>
    </w:p>
    <w:p w14:paraId="6547DB46" w14:textId="77777777" w:rsidR="000F3097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F3097">
        <w:rPr>
          <w:rFonts w:ascii="Arial" w:hAnsi="Arial" w:cs="Arial"/>
          <w:color w:val="000000" w:themeColor="text1"/>
          <w:sz w:val="22"/>
          <w:szCs w:val="22"/>
        </w:rPr>
        <w:t>Recaudar los peajes y demás cobros sobre el uso de la infraestructura vial de su competencia.</w:t>
      </w:r>
    </w:p>
    <w:p w14:paraId="10B3F689" w14:textId="77777777" w:rsidR="000F3097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F3097">
        <w:rPr>
          <w:rFonts w:ascii="Arial" w:hAnsi="Arial" w:cs="Arial"/>
          <w:color w:val="000000" w:themeColor="text1"/>
          <w:sz w:val="22"/>
          <w:szCs w:val="22"/>
        </w:rPr>
        <w:t>Celebrar todo tipo de negocios, contratos y convenios que se requieran para el cumplimiento de su objetivo.</w:t>
      </w:r>
    </w:p>
    <w:p w14:paraId="630591AD" w14:textId="475A08D5" w:rsidR="000F3097" w:rsidRPr="004F13BD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F3097">
        <w:rPr>
          <w:rFonts w:ascii="Arial" w:hAnsi="Arial" w:cs="Arial"/>
          <w:color w:val="000000" w:themeColor="text1"/>
          <w:sz w:val="22"/>
          <w:szCs w:val="22"/>
        </w:rPr>
        <w:t xml:space="preserve">Elaborar, conforme a los planes del </w:t>
      </w:r>
      <w:r w:rsidRPr="004F13BD">
        <w:rPr>
          <w:rFonts w:ascii="Arial" w:hAnsi="Arial" w:cs="Arial"/>
          <w:color w:val="000000" w:themeColor="text1"/>
          <w:sz w:val="22"/>
          <w:szCs w:val="22"/>
        </w:rPr>
        <w:t>sector</w:t>
      </w:r>
      <w:r w:rsidR="00A313A7" w:rsidRPr="004F13BD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A313A7" w:rsidRPr="004F13BD">
        <w:rPr>
          <w:rFonts w:ascii="Arial" w:hAnsi="Arial" w:cs="Arial"/>
          <w:color w:val="FF0000"/>
          <w:sz w:val="22"/>
          <w:szCs w:val="22"/>
        </w:rPr>
        <w:t>y la entidad</w:t>
      </w:r>
      <w:r w:rsidRPr="004F13BD">
        <w:rPr>
          <w:rFonts w:ascii="Arial" w:hAnsi="Arial" w:cs="Arial"/>
          <w:color w:val="000000" w:themeColor="text1"/>
          <w:sz w:val="22"/>
          <w:szCs w:val="22"/>
        </w:rPr>
        <w:t xml:space="preserve"> la programación de compra de terrenos y adquirir los que se consideren prioritarios para el cumplimiento de sus objetivos.</w:t>
      </w:r>
      <w:r w:rsidR="004A6174" w:rsidRPr="004F13BD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67B2849E" w14:textId="77777777" w:rsidR="004A6174" w:rsidRPr="004F13BD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4F13BD">
        <w:rPr>
          <w:rFonts w:ascii="Arial" w:hAnsi="Arial" w:cs="Arial"/>
          <w:color w:val="000000" w:themeColor="text1"/>
          <w:sz w:val="22"/>
          <w:szCs w:val="22"/>
        </w:rPr>
        <w:t xml:space="preserve">Adelantar, directamente o mediante contratación, los estudios pertinentes para determinar los proyectos que causen la contribución nacional por valorización en relación con la infraestructura de su competencia, revisarlos y emitir concepto para su presentación al Ministro de Transporte, de conformidad con la ley. </w:t>
      </w:r>
    </w:p>
    <w:p w14:paraId="46969B62" w14:textId="77777777" w:rsidR="000F3097" w:rsidRPr="004F13BD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4F13BD">
        <w:rPr>
          <w:rFonts w:ascii="Arial" w:hAnsi="Arial" w:cs="Arial"/>
          <w:color w:val="000000" w:themeColor="text1"/>
          <w:sz w:val="22"/>
          <w:szCs w:val="22"/>
        </w:rPr>
        <w:t>Dirigir y supervisar la elaboración de los proyectos para el análisis, liquidación, distribución y cobro de la contribución nacional de valorización, causada por la construcción y mejoramiento de la infraestructura de transporte de su competencia.</w:t>
      </w:r>
    </w:p>
    <w:p w14:paraId="1AD3CD5B" w14:textId="77777777" w:rsidR="000F3097" w:rsidRPr="004F13BD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4F13BD">
        <w:rPr>
          <w:rFonts w:ascii="Arial" w:hAnsi="Arial" w:cs="Arial"/>
          <w:color w:val="000000" w:themeColor="text1"/>
          <w:sz w:val="22"/>
          <w:szCs w:val="22"/>
        </w:rPr>
        <w:t>Prestar asesoría en materia de valorización, a los entes territoriales y entidades del Estado que lo requieran.</w:t>
      </w:r>
    </w:p>
    <w:p w14:paraId="4A79CBDD" w14:textId="77777777" w:rsidR="000F3097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F3097">
        <w:rPr>
          <w:rFonts w:ascii="Arial" w:hAnsi="Arial" w:cs="Arial"/>
          <w:color w:val="000000" w:themeColor="text1"/>
          <w:sz w:val="22"/>
          <w:szCs w:val="22"/>
        </w:rPr>
        <w:t>Proponer los cambios que considere convenientes para mejorar la gestión administrativa.</w:t>
      </w:r>
    </w:p>
    <w:p w14:paraId="3D8EB2C7" w14:textId="77777777" w:rsidR="000F3097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F3097">
        <w:rPr>
          <w:rFonts w:ascii="Arial" w:hAnsi="Arial" w:cs="Arial"/>
          <w:color w:val="000000" w:themeColor="text1"/>
          <w:sz w:val="22"/>
          <w:szCs w:val="22"/>
        </w:rPr>
        <w:t>Definir las características técnicas de la demarcación y señalización de la infraestructura de transporte de su competencia, así como las normas que deberán aplicarse para su uso.</w:t>
      </w:r>
    </w:p>
    <w:p w14:paraId="266D5FCD" w14:textId="77777777" w:rsidR="000F3097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F3097">
        <w:rPr>
          <w:rFonts w:ascii="Arial" w:hAnsi="Arial" w:cs="Arial"/>
          <w:color w:val="000000" w:themeColor="text1"/>
          <w:sz w:val="22"/>
          <w:szCs w:val="22"/>
        </w:rPr>
        <w:t>Ejecutar los planes, programas y proyectos relacionados con el desarrollo de la infraestructura a su cargo.</w:t>
      </w:r>
    </w:p>
    <w:p w14:paraId="4D00F757" w14:textId="77777777" w:rsidR="000F3097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F3097">
        <w:rPr>
          <w:rFonts w:ascii="Arial" w:hAnsi="Arial" w:cs="Arial"/>
          <w:color w:val="000000" w:themeColor="text1"/>
          <w:sz w:val="22"/>
          <w:szCs w:val="22"/>
        </w:rPr>
        <w:t>Controlar y evaluar la ejecución de las políticas, planes, programas y proyectos relacionados con el desarrollo de la infraestructura a su cargo.</w:t>
      </w:r>
    </w:p>
    <w:p w14:paraId="391DA377" w14:textId="77777777" w:rsidR="000F3097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F3097">
        <w:rPr>
          <w:rFonts w:ascii="Arial" w:hAnsi="Arial" w:cs="Arial"/>
          <w:color w:val="000000" w:themeColor="text1"/>
          <w:sz w:val="22"/>
          <w:szCs w:val="22"/>
        </w:rPr>
        <w:t>Definir la regulación técnica relacionada con la infraestructura de los modos de transporte carretero, fluvial, férreo y marítimo.</w:t>
      </w:r>
    </w:p>
    <w:p w14:paraId="4114E46C" w14:textId="02255285" w:rsidR="000F3097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F3097">
        <w:rPr>
          <w:rFonts w:ascii="Arial" w:hAnsi="Arial" w:cs="Arial"/>
          <w:color w:val="000000" w:themeColor="text1"/>
          <w:sz w:val="22"/>
          <w:szCs w:val="22"/>
        </w:rPr>
        <w:t xml:space="preserve">Coordinar con la Agencia Nacional de Infraestructura la entrega, mediante acto administrativo de la infraestructura de transporte, en desarrollo de los contratos de </w:t>
      </w:r>
      <w:r w:rsidRPr="004F13BD">
        <w:rPr>
          <w:rFonts w:ascii="Arial" w:hAnsi="Arial" w:cs="Arial"/>
          <w:color w:val="000000" w:themeColor="text1"/>
          <w:sz w:val="22"/>
          <w:szCs w:val="22"/>
        </w:rPr>
        <w:t>concesión</w:t>
      </w:r>
      <w:r w:rsidR="00A313A7" w:rsidRPr="004F13BD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A313A7" w:rsidRPr="004F13BD">
        <w:rPr>
          <w:rFonts w:ascii="Arial" w:hAnsi="Arial" w:cs="Arial"/>
          <w:color w:val="FF0000"/>
          <w:sz w:val="22"/>
          <w:szCs w:val="22"/>
        </w:rPr>
        <w:t xml:space="preserve">e igualmente el recibo de </w:t>
      </w:r>
      <w:r w:rsidR="00BB1209" w:rsidRPr="004F13BD">
        <w:rPr>
          <w:rFonts w:ascii="Arial" w:hAnsi="Arial" w:cs="Arial"/>
          <w:color w:val="FF0000"/>
          <w:sz w:val="22"/>
          <w:szCs w:val="22"/>
        </w:rPr>
        <w:t>esta</w:t>
      </w:r>
      <w:r w:rsidR="00BB1209">
        <w:rPr>
          <w:rFonts w:ascii="Arial" w:hAnsi="Arial" w:cs="Arial"/>
          <w:color w:val="FF0000"/>
          <w:sz w:val="22"/>
          <w:szCs w:val="22"/>
        </w:rPr>
        <w:t>,</w:t>
      </w:r>
      <w:r w:rsidR="00A313A7" w:rsidRPr="004F13BD">
        <w:rPr>
          <w:rFonts w:ascii="Arial" w:hAnsi="Arial" w:cs="Arial"/>
          <w:color w:val="FF0000"/>
          <w:sz w:val="22"/>
          <w:szCs w:val="22"/>
        </w:rPr>
        <w:t xml:space="preserve"> una vez se de</w:t>
      </w:r>
      <w:r w:rsidR="00A65D12" w:rsidRPr="004F13BD">
        <w:rPr>
          <w:rFonts w:ascii="Arial" w:hAnsi="Arial" w:cs="Arial"/>
          <w:color w:val="FF0000"/>
          <w:sz w:val="22"/>
          <w:szCs w:val="22"/>
        </w:rPr>
        <w:t>n</w:t>
      </w:r>
      <w:r w:rsidR="00A313A7" w:rsidRPr="004F13BD">
        <w:rPr>
          <w:rFonts w:ascii="Arial" w:hAnsi="Arial" w:cs="Arial"/>
          <w:color w:val="FF0000"/>
          <w:sz w:val="22"/>
          <w:szCs w:val="22"/>
        </w:rPr>
        <w:t xml:space="preserve"> las </w:t>
      </w:r>
      <w:r w:rsidR="00A65D12" w:rsidRPr="004F13BD">
        <w:rPr>
          <w:rFonts w:ascii="Arial" w:hAnsi="Arial" w:cs="Arial"/>
          <w:color w:val="FF0000"/>
          <w:sz w:val="22"/>
          <w:szCs w:val="22"/>
        </w:rPr>
        <w:t>r</w:t>
      </w:r>
      <w:r w:rsidR="00A313A7" w:rsidRPr="004F13BD">
        <w:rPr>
          <w:rFonts w:ascii="Arial" w:hAnsi="Arial" w:cs="Arial"/>
          <w:color w:val="FF0000"/>
          <w:sz w:val="22"/>
          <w:szCs w:val="22"/>
        </w:rPr>
        <w:t>eversiones</w:t>
      </w:r>
      <w:r w:rsidR="006C34AB" w:rsidRPr="004F13BD">
        <w:rPr>
          <w:rFonts w:ascii="Arial" w:hAnsi="Arial" w:cs="Arial"/>
          <w:color w:val="FF0000"/>
          <w:sz w:val="22"/>
          <w:szCs w:val="22"/>
        </w:rPr>
        <w:t>.</w:t>
      </w:r>
    </w:p>
    <w:p w14:paraId="598BD50E" w14:textId="77777777" w:rsidR="00732CB9" w:rsidRDefault="00732CB9" w:rsidP="006B3B6D">
      <w:pPr>
        <w:pStyle w:val="Prrafodelista"/>
        <w:numPr>
          <w:ilvl w:val="1"/>
          <w:numId w:val="12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F3097">
        <w:rPr>
          <w:rFonts w:ascii="Arial" w:hAnsi="Arial" w:cs="Arial"/>
          <w:color w:val="000000" w:themeColor="text1"/>
          <w:sz w:val="22"/>
          <w:szCs w:val="22"/>
        </w:rPr>
        <w:t>Las demás que se le asignen.</w:t>
      </w:r>
      <w:bookmarkStart w:id="2" w:name="ver_484769"/>
      <w:bookmarkEnd w:id="2"/>
    </w:p>
    <w:p w14:paraId="64796169" w14:textId="77777777" w:rsidR="00045773" w:rsidRPr="00A313A7" w:rsidRDefault="00045773" w:rsidP="00045773">
      <w:pPr>
        <w:pStyle w:val="Prrafodelista"/>
        <w:shd w:val="clear" w:color="auto" w:fill="FFFFFF"/>
        <w:spacing w:after="120"/>
        <w:ind w:left="567"/>
        <w:contextualSpacing w:val="0"/>
        <w:jc w:val="both"/>
        <w:rPr>
          <w:rFonts w:ascii="Arial" w:hAnsi="Arial" w:cs="Arial"/>
          <w:color w:val="000000" w:themeColor="text1"/>
          <w:sz w:val="11"/>
          <w:szCs w:val="11"/>
        </w:rPr>
      </w:pPr>
    </w:p>
    <w:p w14:paraId="1F9AE57E" w14:textId="77777777" w:rsidR="00732CB9" w:rsidRPr="00732CB9" w:rsidRDefault="00732CB9" w:rsidP="00AF21E2">
      <w:pPr>
        <w:shd w:val="clear" w:color="auto" w:fill="FFFFFF"/>
        <w:spacing w:after="240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ARTÍCULO 3</w:t>
      </w:r>
      <w:r w:rsidRPr="00AF21E2">
        <w:rPr>
          <w:rFonts w:ascii="Arial" w:hAnsi="Arial" w:cs="Arial"/>
          <w:b/>
          <w:bCs/>
          <w:color w:val="000000" w:themeColor="text1"/>
          <w:sz w:val="22"/>
          <w:szCs w:val="22"/>
        </w:rPr>
        <w:t>°.</w:t>
      </w:r>
      <w:r w:rsidRPr="00AF21E2">
        <w:rPr>
          <w:rFonts w:ascii="Arial" w:hAnsi="Arial" w:cs="Arial"/>
          <w:color w:val="000000" w:themeColor="text1"/>
          <w:sz w:val="22"/>
          <w:szCs w:val="22"/>
        </w:rPr>
        <w:t> </w:t>
      </w:r>
      <w:r w:rsidRPr="00AF21E2">
        <w:rPr>
          <w:rFonts w:ascii="Arial" w:hAnsi="Arial" w:cs="Arial"/>
          <w:b/>
          <w:bCs/>
          <w:color w:val="000000" w:themeColor="text1"/>
          <w:sz w:val="22"/>
          <w:szCs w:val="22"/>
        </w:rPr>
        <w:t>PATRIMONIO DEL INSTITUTO NACIONAL DE VÍAS</w:t>
      </w:r>
      <w:r w:rsidR="00A5238D" w:rsidRPr="00AF21E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- </w:t>
      </w:r>
      <w:r w:rsidRPr="00AF21E2">
        <w:rPr>
          <w:rFonts w:ascii="Arial" w:hAnsi="Arial" w:cs="Arial"/>
          <w:b/>
          <w:bCs/>
          <w:color w:val="000000" w:themeColor="text1"/>
          <w:sz w:val="22"/>
          <w:szCs w:val="22"/>
        </w:rPr>
        <w:t>INVÍAS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 Conforman el patrimonio del Instituto Nacional de Vías</w:t>
      </w:r>
      <w:r w:rsidR="00A5238D">
        <w:rPr>
          <w:rFonts w:ascii="Arial" w:hAnsi="Arial" w:cs="Arial"/>
          <w:color w:val="000000" w:themeColor="text1"/>
          <w:sz w:val="22"/>
          <w:szCs w:val="22"/>
        </w:rPr>
        <w:t xml:space="preserve"> – INVÍAS,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 xml:space="preserve"> los siguientes bienes: </w:t>
      </w:r>
    </w:p>
    <w:p w14:paraId="1462DF47" w14:textId="77777777" w:rsidR="0036775D" w:rsidRDefault="00732CB9" w:rsidP="006B3B6D">
      <w:pPr>
        <w:pStyle w:val="Prrafodelista"/>
        <w:numPr>
          <w:ilvl w:val="1"/>
          <w:numId w:val="10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6775D">
        <w:rPr>
          <w:rFonts w:ascii="Arial" w:hAnsi="Arial" w:cs="Arial"/>
          <w:color w:val="000000" w:themeColor="text1"/>
          <w:sz w:val="22"/>
          <w:szCs w:val="22"/>
        </w:rPr>
        <w:t>Los recursos de la nación que se asignen al Instituto Nacional de Vías</w:t>
      </w:r>
      <w:r w:rsidR="00A5238D" w:rsidRPr="0036775D">
        <w:rPr>
          <w:rFonts w:ascii="Arial" w:hAnsi="Arial" w:cs="Arial"/>
          <w:color w:val="000000" w:themeColor="text1"/>
          <w:sz w:val="22"/>
          <w:szCs w:val="22"/>
        </w:rPr>
        <w:t xml:space="preserve"> - INVÍAS</w:t>
      </w:r>
      <w:r w:rsidRPr="0036775D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301C6BBA" w14:textId="77777777" w:rsidR="0036775D" w:rsidRDefault="00732CB9" w:rsidP="006B3B6D">
      <w:pPr>
        <w:pStyle w:val="Prrafodelista"/>
        <w:numPr>
          <w:ilvl w:val="1"/>
          <w:numId w:val="10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6775D">
        <w:rPr>
          <w:rFonts w:ascii="Arial" w:hAnsi="Arial" w:cs="Arial"/>
          <w:color w:val="000000" w:themeColor="text1"/>
          <w:sz w:val="22"/>
          <w:szCs w:val="22"/>
        </w:rPr>
        <w:t>Los aportes, donaciones y demás contribuciones que reciba.</w:t>
      </w:r>
    </w:p>
    <w:p w14:paraId="4D5D9C9B" w14:textId="77777777" w:rsidR="0036775D" w:rsidRDefault="00732CB9" w:rsidP="006B3B6D">
      <w:pPr>
        <w:pStyle w:val="Prrafodelista"/>
        <w:numPr>
          <w:ilvl w:val="1"/>
          <w:numId w:val="10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6775D">
        <w:rPr>
          <w:rFonts w:ascii="Arial" w:hAnsi="Arial" w:cs="Arial"/>
          <w:color w:val="000000" w:themeColor="text1"/>
          <w:sz w:val="22"/>
          <w:szCs w:val="22"/>
        </w:rPr>
        <w:t>Los bienes muebles e inmuebles que adquiera a cualquier título.</w:t>
      </w:r>
    </w:p>
    <w:p w14:paraId="1B4DBE94" w14:textId="77777777" w:rsidR="0036775D" w:rsidRDefault="00732CB9" w:rsidP="006B3B6D">
      <w:pPr>
        <w:pStyle w:val="Prrafodelista"/>
        <w:numPr>
          <w:ilvl w:val="1"/>
          <w:numId w:val="10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6775D">
        <w:rPr>
          <w:rFonts w:ascii="Arial" w:hAnsi="Arial" w:cs="Arial"/>
          <w:color w:val="000000" w:themeColor="text1"/>
          <w:sz w:val="22"/>
          <w:szCs w:val="22"/>
        </w:rPr>
        <w:t>Los recursos del crédito.</w:t>
      </w:r>
    </w:p>
    <w:p w14:paraId="1094E632" w14:textId="639DF3A0" w:rsidR="0036775D" w:rsidRDefault="00732CB9" w:rsidP="006B3B6D">
      <w:pPr>
        <w:pStyle w:val="Prrafodelista"/>
        <w:numPr>
          <w:ilvl w:val="1"/>
          <w:numId w:val="10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6775D">
        <w:rPr>
          <w:rFonts w:ascii="Arial" w:hAnsi="Arial" w:cs="Arial"/>
          <w:color w:val="000000" w:themeColor="text1"/>
          <w:sz w:val="22"/>
          <w:szCs w:val="22"/>
        </w:rPr>
        <w:t>Los ingresos provenientes de los peajes y demás cobros de la infraestructura a su cargo.</w:t>
      </w:r>
    </w:p>
    <w:p w14:paraId="3D983CFB" w14:textId="1D056208" w:rsidR="00A313A7" w:rsidRPr="002D7EB7" w:rsidRDefault="00A313A7" w:rsidP="006B3B6D">
      <w:pPr>
        <w:pStyle w:val="Prrafodelista"/>
        <w:numPr>
          <w:ilvl w:val="1"/>
          <w:numId w:val="10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2D7EB7">
        <w:rPr>
          <w:rFonts w:ascii="Arial" w:hAnsi="Arial" w:cs="Arial"/>
          <w:color w:val="FF0000"/>
          <w:sz w:val="22"/>
          <w:szCs w:val="22"/>
        </w:rPr>
        <w:t xml:space="preserve">Los ingresos provenientes de la titularización que se le autorice efectuar de </w:t>
      </w:r>
      <w:r w:rsidR="0087759F" w:rsidRPr="002D7EB7">
        <w:rPr>
          <w:rFonts w:ascii="Arial" w:hAnsi="Arial" w:cs="Arial"/>
          <w:color w:val="FF0000"/>
          <w:sz w:val="22"/>
          <w:szCs w:val="22"/>
        </w:rPr>
        <w:t>los peajes</w:t>
      </w:r>
      <w:r w:rsidR="00A65D12" w:rsidRPr="002D7EB7">
        <w:rPr>
          <w:rFonts w:ascii="Arial" w:hAnsi="Arial" w:cs="Arial"/>
          <w:color w:val="FF0000"/>
          <w:sz w:val="22"/>
          <w:szCs w:val="22"/>
        </w:rPr>
        <w:t>.</w:t>
      </w:r>
      <w:r w:rsidR="0087759F" w:rsidRPr="002D7EB7">
        <w:rPr>
          <w:rFonts w:ascii="Arial" w:hAnsi="Arial" w:cs="Arial"/>
          <w:color w:val="FF0000"/>
          <w:sz w:val="22"/>
          <w:szCs w:val="22"/>
        </w:rPr>
        <w:t xml:space="preserve"> </w:t>
      </w:r>
      <w:r w:rsidRPr="002D7EB7">
        <w:rPr>
          <w:rFonts w:ascii="Arial" w:hAnsi="Arial" w:cs="Arial"/>
          <w:color w:val="FF0000"/>
          <w:sz w:val="22"/>
          <w:szCs w:val="22"/>
        </w:rPr>
        <w:t xml:space="preserve"> </w:t>
      </w:r>
    </w:p>
    <w:p w14:paraId="3B4FC902" w14:textId="7173219A" w:rsidR="0036775D" w:rsidRDefault="00732CB9" w:rsidP="006B3B6D">
      <w:pPr>
        <w:pStyle w:val="Prrafodelista"/>
        <w:numPr>
          <w:ilvl w:val="1"/>
          <w:numId w:val="10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2D7EB7">
        <w:rPr>
          <w:rFonts w:ascii="Arial" w:hAnsi="Arial" w:cs="Arial"/>
          <w:color w:val="000000" w:themeColor="text1"/>
          <w:sz w:val="22"/>
          <w:szCs w:val="22"/>
        </w:rPr>
        <w:t xml:space="preserve">Los ingresos provenientes de la venta </w:t>
      </w:r>
      <w:r w:rsidR="0087759F" w:rsidRPr="002D7EB7">
        <w:rPr>
          <w:rFonts w:ascii="Arial" w:hAnsi="Arial" w:cs="Arial"/>
          <w:color w:val="FF0000"/>
          <w:sz w:val="22"/>
          <w:szCs w:val="22"/>
        </w:rPr>
        <w:t xml:space="preserve">y otras figuras legales que permitan la explotación económica </w:t>
      </w:r>
      <w:r w:rsidRPr="002D7EB7">
        <w:rPr>
          <w:rFonts w:ascii="Arial" w:hAnsi="Arial" w:cs="Arial"/>
          <w:color w:val="FF0000"/>
          <w:sz w:val="22"/>
          <w:szCs w:val="22"/>
        </w:rPr>
        <w:t>de</w:t>
      </w:r>
      <w:r w:rsidRPr="0087759F">
        <w:rPr>
          <w:rFonts w:ascii="Arial" w:hAnsi="Arial" w:cs="Arial"/>
          <w:color w:val="FF0000"/>
          <w:sz w:val="22"/>
          <w:szCs w:val="22"/>
        </w:rPr>
        <w:t xml:space="preserve"> </w:t>
      </w:r>
      <w:r w:rsidRPr="0036775D">
        <w:rPr>
          <w:rFonts w:ascii="Arial" w:hAnsi="Arial" w:cs="Arial"/>
          <w:color w:val="000000" w:themeColor="text1"/>
          <w:sz w:val="22"/>
          <w:szCs w:val="22"/>
        </w:rPr>
        <w:t>sus activos y derechos</w:t>
      </w:r>
      <w:r w:rsidR="00A313A7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7EDF1815" w14:textId="77777777" w:rsidR="0036775D" w:rsidRDefault="00732CB9" w:rsidP="006B3B6D">
      <w:pPr>
        <w:pStyle w:val="Prrafodelista"/>
        <w:numPr>
          <w:ilvl w:val="1"/>
          <w:numId w:val="10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6775D">
        <w:rPr>
          <w:rFonts w:ascii="Arial" w:hAnsi="Arial" w:cs="Arial"/>
          <w:color w:val="000000" w:themeColor="text1"/>
          <w:sz w:val="22"/>
          <w:szCs w:val="22"/>
        </w:rPr>
        <w:t>Los ingresos provenientes del recaudo de la contribución nacional de valorización.</w:t>
      </w:r>
    </w:p>
    <w:p w14:paraId="4FABCCF9" w14:textId="73195627" w:rsidR="0036775D" w:rsidRDefault="00732CB9" w:rsidP="006B3B6D">
      <w:pPr>
        <w:pStyle w:val="Prrafodelista"/>
        <w:numPr>
          <w:ilvl w:val="1"/>
          <w:numId w:val="10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6775D">
        <w:rPr>
          <w:rFonts w:ascii="Arial" w:hAnsi="Arial" w:cs="Arial"/>
          <w:color w:val="000000" w:themeColor="text1"/>
          <w:sz w:val="22"/>
          <w:szCs w:val="22"/>
        </w:rPr>
        <w:t>Los bienes, contratos, derechos y obligaciones que se le transfi</w:t>
      </w:r>
      <w:r w:rsidR="00A313A7">
        <w:rPr>
          <w:rFonts w:ascii="Arial" w:hAnsi="Arial" w:cs="Arial"/>
          <w:color w:val="000000" w:themeColor="text1"/>
          <w:sz w:val="22"/>
          <w:szCs w:val="22"/>
        </w:rPr>
        <w:t xml:space="preserve">rieron </w:t>
      </w:r>
      <w:r w:rsidRPr="0036775D">
        <w:rPr>
          <w:rFonts w:ascii="Arial" w:hAnsi="Arial" w:cs="Arial"/>
          <w:color w:val="000000" w:themeColor="text1"/>
          <w:sz w:val="22"/>
          <w:szCs w:val="22"/>
        </w:rPr>
        <w:t>del extinto Fondo Nacional de Caminos Vecinales FNCV y de la extinta Empresa Colombiana de Vías Férreas (Ferrovías).</w:t>
      </w:r>
    </w:p>
    <w:p w14:paraId="0CE3434D" w14:textId="77777777" w:rsidR="00732CB9" w:rsidRPr="0036775D" w:rsidRDefault="00732CB9" w:rsidP="006B3B6D">
      <w:pPr>
        <w:pStyle w:val="Prrafodelista"/>
        <w:numPr>
          <w:ilvl w:val="1"/>
          <w:numId w:val="10"/>
        </w:numPr>
        <w:shd w:val="clear" w:color="auto" w:fill="FFFFFF"/>
        <w:spacing w:after="120"/>
        <w:ind w:left="567" w:hanging="56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6775D">
        <w:rPr>
          <w:rFonts w:ascii="Arial" w:hAnsi="Arial" w:cs="Arial"/>
          <w:color w:val="000000" w:themeColor="text1"/>
          <w:sz w:val="22"/>
          <w:szCs w:val="22"/>
        </w:rPr>
        <w:t>Los bienes, contratos, derechos y obligaciones que el Ministerio de Transporte le transfiera, por disposición legal.</w:t>
      </w:r>
    </w:p>
    <w:p w14:paraId="0599A875" w14:textId="77777777" w:rsidR="00732CB9" w:rsidRPr="00732CB9" w:rsidRDefault="00732CB9" w:rsidP="00045773">
      <w:pPr>
        <w:shd w:val="clear" w:color="auto" w:fill="FFFFFF"/>
        <w:spacing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bookmarkStart w:id="3" w:name="ver_484772"/>
      <w:bookmarkEnd w:id="3"/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 </w:t>
      </w:r>
    </w:p>
    <w:p w14:paraId="72E04EEB" w14:textId="77777777" w:rsidR="00732CB9" w:rsidRPr="00732CB9" w:rsidRDefault="00732CB9" w:rsidP="00732CB9">
      <w:pPr>
        <w:pStyle w:val="NormalWeb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CAPÍTULO II</w:t>
      </w:r>
    </w:p>
    <w:p w14:paraId="224072FA" w14:textId="77777777" w:rsidR="00732CB9" w:rsidRPr="00732CB9" w:rsidRDefault="00732CB9" w:rsidP="00732CB9">
      <w:pPr>
        <w:pStyle w:val="NormalWeb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 Estructura y </w:t>
      </w:r>
      <w:r w:rsidR="00AF21E2">
        <w:rPr>
          <w:rFonts w:ascii="Arial" w:hAnsi="Arial" w:cs="Arial"/>
          <w:b/>
          <w:bCs/>
          <w:color w:val="000000" w:themeColor="text1"/>
          <w:sz w:val="22"/>
          <w:szCs w:val="22"/>
        </w:rPr>
        <w:t>F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unciones de sus </w:t>
      </w:r>
      <w:r w:rsidR="00AF21E2">
        <w:rPr>
          <w:rFonts w:ascii="Arial" w:hAnsi="Arial" w:cs="Arial"/>
          <w:b/>
          <w:bCs/>
          <w:color w:val="000000" w:themeColor="text1"/>
          <w:sz w:val="22"/>
          <w:szCs w:val="22"/>
        </w:rPr>
        <w:t>D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ependencias</w:t>
      </w:r>
    </w:p>
    <w:p w14:paraId="1D879FFD" w14:textId="77777777" w:rsidR="00732CB9" w:rsidRPr="00732CB9" w:rsidRDefault="00732CB9" w:rsidP="004E7DF1">
      <w:pPr>
        <w:shd w:val="clear" w:color="auto" w:fill="FFFFFF"/>
        <w:spacing w:after="120"/>
        <w:rPr>
          <w:rFonts w:ascii="Arial" w:hAnsi="Arial" w:cs="Arial"/>
          <w:color w:val="000000" w:themeColor="text1"/>
          <w:sz w:val="22"/>
          <w:szCs w:val="22"/>
        </w:rPr>
      </w:pPr>
      <w:bookmarkStart w:id="4" w:name="ver_484771"/>
      <w:bookmarkEnd w:id="4"/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ARTÍCULO 4</w:t>
      </w:r>
      <w:r w:rsidRPr="00AF21E2">
        <w:rPr>
          <w:rFonts w:ascii="Arial" w:hAnsi="Arial" w:cs="Arial"/>
          <w:b/>
          <w:bCs/>
          <w:color w:val="000000" w:themeColor="text1"/>
          <w:sz w:val="22"/>
          <w:szCs w:val="22"/>
        </w:rPr>
        <w:t>°.</w:t>
      </w:r>
      <w:r w:rsidRPr="00AF21E2">
        <w:rPr>
          <w:rFonts w:ascii="Arial" w:hAnsi="Arial" w:cs="Arial"/>
          <w:color w:val="000000" w:themeColor="text1"/>
          <w:sz w:val="22"/>
          <w:szCs w:val="22"/>
        </w:rPr>
        <w:t> </w:t>
      </w:r>
      <w:r w:rsidRPr="00AF21E2">
        <w:rPr>
          <w:rFonts w:ascii="Arial" w:hAnsi="Arial" w:cs="Arial"/>
          <w:b/>
          <w:bCs/>
          <w:color w:val="000000" w:themeColor="text1"/>
          <w:sz w:val="22"/>
          <w:szCs w:val="22"/>
        </w:rPr>
        <w:t>ESTRUCTURA</w:t>
      </w:r>
      <w:r w:rsidRPr="00AF21E2">
        <w:rPr>
          <w:rFonts w:ascii="Arial" w:hAnsi="Arial" w:cs="Arial"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 xml:space="preserve"> Para el desarrollo de sus funciones y procesos el Instituto Nacional de Vías </w:t>
      </w:r>
      <w:r w:rsidR="003472BE">
        <w:rPr>
          <w:rFonts w:ascii="Arial" w:hAnsi="Arial" w:cs="Arial"/>
          <w:color w:val="000000" w:themeColor="text1"/>
          <w:sz w:val="22"/>
          <w:szCs w:val="22"/>
        </w:rPr>
        <w:t>- INVÍAS,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 xml:space="preserve"> tendrá la siguiente estructura:</w:t>
      </w:r>
    </w:p>
    <w:p w14:paraId="7711651A" w14:textId="77777777" w:rsidR="00E035D9" w:rsidRPr="00E035D9" w:rsidRDefault="00732CB9" w:rsidP="0079370B">
      <w:pPr>
        <w:pStyle w:val="Prrafodelista"/>
        <w:numPr>
          <w:ilvl w:val="1"/>
          <w:numId w:val="35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Consejo Directivo</w:t>
      </w:r>
    </w:p>
    <w:p w14:paraId="71609F7D" w14:textId="77777777" w:rsidR="00E035D9" w:rsidRDefault="00732CB9" w:rsidP="0079370B">
      <w:pPr>
        <w:pStyle w:val="Prrafodelista"/>
        <w:numPr>
          <w:ilvl w:val="1"/>
          <w:numId w:val="35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Dirección General</w:t>
      </w:r>
    </w:p>
    <w:p w14:paraId="22D360CB" w14:textId="77777777" w:rsidR="00E035D9" w:rsidRPr="00E035D9" w:rsidRDefault="0093496A" w:rsidP="0079370B">
      <w:pPr>
        <w:pStyle w:val="Prrafodelista"/>
        <w:numPr>
          <w:ilvl w:val="2"/>
          <w:numId w:val="35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FF0000"/>
          <w:sz w:val="22"/>
          <w:szCs w:val="22"/>
        </w:rPr>
        <w:t xml:space="preserve">Subdirección General </w:t>
      </w:r>
    </w:p>
    <w:p w14:paraId="22351241" w14:textId="77777777" w:rsidR="00E035D9" w:rsidRPr="00E035D9" w:rsidRDefault="00732CB9" w:rsidP="0079370B">
      <w:pPr>
        <w:pStyle w:val="Prrafodelista"/>
        <w:numPr>
          <w:ilvl w:val="2"/>
          <w:numId w:val="35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Oficina Asesora de Planeación</w:t>
      </w:r>
    </w:p>
    <w:p w14:paraId="690A1E87" w14:textId="77777777" w:rsidR="00E035D9" w:rsidRPr="00E035D9" w:rsidRDefault="00E035D9" w:rsidP="0079370B">
      <w:pPr>
        <w:pStyle w:val="Prrafodelista"/>
        <w:numPr>
          <w:ilvl w:val="2"/>
          <w:numId w:val="38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strike/>
          <w:color w:val="FF0000"/>
          <w:sz w:val="22"/>
          <w:szCs w:val="22"/>
        </w:rPr>
      </w:pPr>
      <w:r w:rsidRPr="00E035D9">
        <w:rPr>
          <w:rFonts w:ascii="Arial" w:hAnsi="Arial" w:cs="Arial"/>
          <w:strike/>
          <w:color w:val="FF0000"/>
          <w:sz w:val="22"/>
          <w:szCs w:val="22"/>
        </w:rPr>
        <w:t>Oficina Asesora Jurídica</w:t>
      </w:r>
    </w:p>
    <w:p w14:paraId="444215DB" w14:textId="77777777" w:rsidR="00E035D9" w:rsidRPr="00E035D9" w:rsidRDefault="00732CB9" w:rsidP="0079370B">
      <w:pPr>
        <w:pStyle w:val="Prrafodelista"/>
        <w:numPr>
          <w:ilvl w:val="2"/>
          <w:numId w:val="35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Oficina de Control Interno</w:t>
      </w:r>
    </w:p>
    <w:p w14:paraId="364D5338" w14:textId="77777777" w:rsidR="00E035D9" w:rsidRPr="00E035D9" w:rsidRDefault="0093496A" w:rsidP="0079370B">
      <w:pPr>
        <w:pStyle w:val="Prrafodelista"/>
        <w:numPr>
          <w:ilvl w:val="2"/>
          <w:numId w:val="35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FF0000"/>
          <w:sz w:val="22"/>
          <w:szCs w:val="22"/>
        </w:rPr>
        <w:t xml:space="preserve">Oficina de Control Disciplinario </w:t>
      </w:r>
    </w:p>
    <w:p w14:paraId="4F7E4AF5" w14:textId="77777777" w:rsidR="00E035D9" w:rsidRPr="00E035D9" w:rsidRDefault="00E03BFA" w:rsidP="0079370B">
      <w:pPr>
        <w:pStyle w:val="Prrafodelista"/>
        <w:numPr>
          <w:ilvl w:val="2"/>
          <w:numId w:val="35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FF0000"/>
          <w:sz w:val="22"/>
          <w:szCs w:val="22"/>
        </w:rPr>
        <w:t xml:space="preserve">Oficina de Tecnologías de la Información y las Comunicaciones </w:t>
      </w:r>
      <w:r w:rsidR="00E035D9" w:rsidRPr="00E035D9">
        <w:rPr>
          <w:rFonts w:ascii="Arial" w:hAnsi="Arial" w:cs="Arial"/>
          <w:color w:val="FF0000"/>
          <w:sz w:val="22"/>
          <w:szCs w:val="22"/>
        </w:rPr>
        <w:t>–</w:t>
      </w:r>
      <w:r w:rsidRPr="00E035D9">
        <w:rPr>
          <w:rFonts w:ascii="Arial" w:hAnsi="Arial" w:cs="Arial"/>
          <w:color w:val="FF0000"/>
          <w:sz w:val="22"/>
          <w:szCs w:val="22"/>
        </w:rPr>
        <w:t xml:space="preserve"> OTIC</w:t>
      </w:r>
    </w:p>
    <w:p w14:paraId="3B0E7B03" w14:textId="77777777" w:rsidR="00E03BFA" w:rsidRPr="00E035D9" w:rsidRDefault="0093496A" w:rsidP="0079370B">
      <w:pPr>
        <w:pStyle w:val="Prrafodelista"/>
        <w:numPr>
          <w:ilvl w:val="2"/>
          <w:numId w:val="35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FF0000"/>
          <w:sz w:val="22"/>
          <w:szCs w:val="22"/>
        </w:rPr>
        <w:t>Oficina de Coordinación Territorial</w:t>
      </w:r>
      <w:r w:rsidR="00E03BFA" w:rsidRPr="00E035D9">
        <w:rPr>
          <w:rFonts w:ascii="Arial" w:hAnsi="Arial" w:cs="Arial"/>
          <w:color w:val="FF0000"/>
          <w:sz w:val="22"/>
          <w:szCs w:val="22"/>
        </w:rPr>
        <w:t>es</w:t>
      </w:r>
      <w:r w:rsidRPr="00E035D9">
        <w:rPr>
          <w:rFonts w:ascii="Arial" w:hAnsi="Arial" w:cs="Arial"/>
          <w:color w:val="FF0000"/>
          <w:sz w:val="22"/>
          <w:szCs w:val="22"/>
        </w:rPr>
        <w:t xml:space="preserve"> </w:t>
      </w:r>
    </w:p>
    <w:p w14:paraId="3591EC0C" w14:textId="77777777" w:rsid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Dirección Territorial Antioquia</w:t>
      </w:r>
    </w:p>
    <w:p w14:paraId="3A19468D" w14:textId="77777777" w:rsid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Dirección Territorial Atlántico</w:t>
      </w:r>
    </w:p>
    <w:p w14:paraId="76B45FEB" w14:textId="77777777" w:rsid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Dirección Territorial Bolívar</w:t>
      </w:r>
    </w:p>
    <w:p w14:paraId="00D0AC44" w14:textId="77777777" w:rsidR="00E035D9" w:rsidRP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Dirección Territorial Boyacá</w:t>
      </w:r>
    </w:p>
    <w:p w14:paraId="606D63C6" w14:textId="77777777" w:rsidR="00E035D9" w:rsidRP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color w:val="000000" w:themeColor="text1"/>
          <w:sz w:val="22"/>
          <w:szCs w:val="22"/>
        </w:rPr>
        <w:t>Dirección Territorial Caldas</w:t>
      </w:r>
    </w:p>
    <w:p w14:paraId="5F99902D" w14:textId="77777777" w:rsidR="00E035D9" w:rsidRP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color w:val="000000" w:themeColor="text1"/>
          <w:sz w:val="22"/>
          <w:szCs w:val="22"/>
        </w:rPr>
        <w:t>Dirección Territorial Caquetá</w:t>
      </w:r>
    </w:p>
    <w:p w14:paraId="213CED36" w14:textId="77777777" w:rsidR="00E035D9" w:rsidRP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color w:val="000000" w:themeColor="text1"/>
          <w:sz w:val="22"/>
          <w:szCs w:val="22"/>
        </w:rPr>
        <w:t>Dirección Territorial Casanare</w:t>
      </w:r>
    </w:p>
    <w:p w14:paraId="3964E272" w14:textId="77777777" w:rsidR="00E035D9" w:rsidRP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color w:val="000000" w:themeColor="text1"/>
          <w:sz w:val="22"/>
          <w:szCs w:val="22"/>
        </w:rPr>
        <w:t>Dirección Territorial Cauca</w:t>
      </w:r>
    </w:p>
    <w:p w14:paraId="6E50013C" w14:textId="77777777" w:rsidR="00E035D9" w:rsidRP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color w:val="000000" w:themeColor="text1"/>
          <w:sz w:val="22"/>
          <w:szCs w:val="22"/>
        </w:rPr>
        <w:t>Dirección Territorial Cesar</w:t>
      </w:r>
    </w:p>
    <w:p w14:paraId="0E4C4220" w14:textId="77777777" w:rsidR="00E035D9" w:rsidRP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color w:val="000000" w:themeColor="text1"/>
          <w:sz w:val="22"/>
          <w:szCs w:val="22"/>
        </w:rPr>
        <w:t>Dirección Territorial Chocó</w:t>
      </w:r>
    </w:p>
    <w:p w14:paraId="1E918BAF" w14:textId="77777777" w:rsid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color w:val="000000" w:themeColor="text1"/>
          <w:sz w:val="22"/>
          <w:szCs w:val="22"/>
        </w:rPr>
        <w:t>Dirección Territorial Córdoba</w:t>
      </w:r>
    </w:p>
    <w:p w14:paraId="50A88C0B" w14:textId="77777777" w:rsid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Dirección Territorial Cundinamarca</w:t>
      </w:r>
    </w:p>
    <w:p w14:paraId="6D11692C" w14:textId="77777777" w:rsid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Dirección Territorial Guajira</w:t>
      </w:r>
    </w:p>
    <w:p w14:paraId="4FFC9B65" w14:textId="77777777" w:rsidR="00E035D9" w:rsidRP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Dirección Territorial Huila</w:t>
      </w:r>
    </w:p>
    <w:p w14:paraId="28E24670" w14:textId="77777777" w:rsidR="00E035D9" w:rsidRP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color w:val="000000" w:themeColor="text1"/>
          <w:sz w:val="22"/>
          <w:szCs w:val="22"/>
        </w:rPr>
        <w:t>Dirección Territorial Magdalena</w:t>
      </w:r>
    </w:p>
    <w:p w14:paraId="0BB4FAE0" w14:textId="77777777" w:rsidR="00E035D9" w:rsidRP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color w:val="000000" w:themeColor="text1"/>
          <w:sz w:val="22"/>
          <w:szCs w:val="22"/>
        </w:rPr>
        <w:t>Dirección Territorial Meta</w:t>
      </w:r>
    </w:p>
    <w:p w14:paraId="39092217" w14:textId="77777777" w:rsidR="00E035D9" w:rsidRP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color w:val="000000" w:themeColor="text1"/>
          <w:sz w:val="22"/>
          <w:szCs w:val="22"/>
        </w:rPr>
        <w:t>Dirección Territorial Nariño</w:t>
      </w:r>
    </w:p>
    <w:p w14:paraId="2E6DA778" w14:textId="77777777" w:rsidR="00E035D9" w:rsidRP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color w:val="000000" w:themeColor="text1"/>
          <w:sz w:val="22"/>
          <w:szCs w:val="22"/>
        </w:rPr>
        <w:t>Dirección Territorial Norte de Santander</w:t>
      </w:r>
    </w:p>
    <w:p w14:paraId="3FBE7BA3" w14:textId="77777777" w:rsidR="00E035D9" w:rsidRP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color w:val="000000" w:themeColor="text1"/>
          <w:sz w:val="22"/>
          <w:szCs w:val="22"/>
        </w:rPr>
        <w:t>Dirección Territorial Putumayo</w:t>
      </w:r>
    </w:p>
    <w:p w14:paraId="0999FC47" w14:textId="77777777" w:rsidR="00E035D9" w:rsidRP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color w:val="000000" w:themeColor="text1"/>
          <w:sz w:val="22"/>
          <w:szCs w:val="22"/>
        </w:rPr>
        <w:t>Dirección Territorial Quindío</w:t>
      </w:r>
    </w:p>
    <w:p w14:paraId="736FDE05" w14:textId="77777777" w:rsidR="00E035D9" w:rsidRP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color w:val="000000" w:themeColor="text1"/>
          <w:sz w:val="22"/>
          <w:szCs w:val="22"/>
        </w:rPr>
        <w:t>Dirección Territorial Risaralda</w:t>
      </w:r>
    </w:p>
    <w:p w14:paraId="25A568CB" w14:textId="77777777" w:rsid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color w:val="000000" w:themeColor="text1"/>
          <w:sz w:val="22"/>
          <w:szCs w:val="22"/>
        </w:rPr>
        <w:t>Dirección Territorial Santander</w:t>
      </w:r>
    </w:p>
    <w:p w14:paraId="55B1FAB4" w14:textId="77777777" w:rsid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Dirección Territorial Sucre</w:t>
      </w:r>
    </w:p>
    <w:p w14:paraId="27EBA5C2" w14:textId="77777777" w:rsid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Dirección Territorial Tolima</w:t>
      </w:r>
    </w:p>
    <w:p w14:paraId="1642B934" w14:textId="77777777" w:rsid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Dirección Territorial Valle</w:t>
      </w:r>
    </w:p>
    <w:p w14:paraId="18C7BC6F" w14:textId="77777777" w:rsidR="004A2220" w:rsidRPr="00E035D9" w:rsidRDefault="004A2220" w:rsidP="0079370B">
      <w:pPr>
        <w:pStyle w:val="Prrafodelista"/>
        <w:numPr>
          <w:ilvl w:val="3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Dirección Territorial Ocañ</w:t>
      </w:r>
      <w:r w:rsidR="0024666E" w:rsidRPr="00E035D9">
        <w:rPr>
          <w:rFonts w:ascii="Arial" w:hAnsi="Arial" w:cs="Arial"/>
          <w:color w:val="000000" w:themeColor="text1"/>
          <w:sz w:val="22"/>
          <w:szCs w:val="22"/>
        </w:rPr>
        <w:t>a</w:t>
      </w:r>
    </w:p>
    <w:p w14:paraId="4194BF2C" w14:textId="77777777" w:rsidR="00E035D9" w:rsidRDefault="00732CB9" w:rsidP="0079370B">
      <w:pPr>
        <w:pStyle w:val="Prrafodelista"/>
        <w:numPr>
          <w:ilvl w:val="1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Dirección Técnica</w:t>
      </w:r>
      <w:r w:rsidR="004A2220" w:rsidRPr="00E035D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4A2220" w:rsidRPr="00E035D9">
        <w:rPr>
          <w:rFonts w:ascii="Arial" w:hAnsi="Arial" w:cs="Arial"/>
          <w:color w:val="FF0000"/>
          <w:sz w:val="22"/>
          <w:szCs w:val="22"/>
        </w:rPr>
        <w:t>y de Estructuración</w:t>
      </w:r>
      <w:r w:rsidR="004A2220" w:rsidRPr="00E035D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0276D474" w14:textId="77777777" w:rsidR="00E035D9" w:rsidRPr="00E035D9" w:rsidRDefault="0052042D" w:rsidP="0079370B">
      <w:pPr>
        <w:pStyle w:val="Prrafodelista"/>
        <w:numPr>
          <w:ilvl w:val="2"/>
          <w:numId w:val="39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FF0000"/>
          <w:sz w:val="22"/>
          <w:szCs w:val="22"/>
        </w:rPr>
        <w:t xml:space="preserve">Subdirección de </w:t>
      </w:r>
      <w:r w:rsidR="005D64FF">
        <w:rPr>
          <w:rFonts w:ascii="Arial" w:hAnsi="Arial" w:cs="Arial"/>
          <w:color w:val="FF0000"/>
          <w:sz w:val="22"/>
          <w:szCs w:val="22"/>
        </w:rPr>
        <w:t xml:space="preserve">Estudios </w:t>
      </w:r>
      <w:r w:rsidRPr="00E035D9">
        <w:rPr>
          <w:rFonts w:ascii="Arial" w:hAnsi="Arial" w:cs="Arial"/>
          <w:color w:val="FF0000"/>
          <w:sz w:val="22"/>
          <w:szCs w:val="22"/>
        </w:rPr>
        <w:t>Generales y Proyecciones</w:t>
      </w:r>
    </w:p>
    <w:p w14:paraId="23C114F9" w14:textId="77777777" w:rsidR="00E035D9" w:rsidRPr="00E035D9" w:rsidRDefault="0052042D" w:rsidP="0079370B">
      <w:pPr>
        <w:pStyle w:val="Prrafodelista"/>
        <w:numPr>
          <w:ilvl w:val="2"/>
          <w:numId w:val="39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FF0000"/>
          <w:sz w:val="22"/>
          <w:szCs w:val="22"/>
        </w:rPr>
        <w:t>Subdirección de Estructuración de Proyectos</w:t>
      </w:r>
    </w:p>
    <w:p w14:paraId="414E5C17" w14:textId="77777777" w:rsidR="00E035D9" w:rsidRDefault="00732CB9" w:rsidP="0079370B">
      <w:pPr>
        <w:pStyle w:val="Prrafodelista"/>
        <w:numPr>
          <w:ilvl w:val="2"/>
          <w:numId w:val="39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 xml:space="preserve">Subdirección de </w:t>
      </w:r>
      <w:r w:rsidRPr="00E035D9">
        <w:rPr>
          <w:rFonts w:ascii="Arial" w:hAnsi="Arial" w:cs="Arial"/>
          <w:strike/>
          <w:color w:val="FF0000"/>
          <w:sz w:val="22"/>
          <w:szCs w:val="22"/>
        </w:rPr>
        <w:t>Estudios</w:t>
      </w:r>
      <w:r w:rsidRPr="00E035D9">
        <w:rPr>
          <w:rFonts w:ascii="Arial" w:hAnsi="Arial" w:cs="Arial"/>
          <w:color w:val="FF0000"/>
          <w:sz w:val="22"/>
          <w:szCs w:val="22"/>
        </w:rPr>
        <w:t xml:space="preserve"> </w:t>
      </w:r>
      <w:r w:rsidR="0052042D" w:rsidRPr="00E035D9">
        <w:rPr>
          <w:rFonts w:ascii="Arial" w:hAnsi="Arial" w:cs="Arial"/>
          <w:color w:val="FF0000"/>
          <w:sz w:val="22"/>
          <w:szCs w:val="22"/>
        </w:rPr>
        <w:t>Reglamentación Técnica</w:t>
      </w:r>
      <w:r w:rsidR="0052042D" w:rsidRPr="00E035D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E035D9">
        <w:rPr>
          <w:rFonts w:ascii="Arial" w:hAnsi="Arial" w:cs="Arial"/>
          <w:color w:val="000000" w:themeColor="text1"/>
          <w:sz w:val="22"/>
          <w:szCs w:val="22"/>
        </w:rPr>
        <w:t>e Innovación</w:t>
      </w:r>
    </w:p>
    <w:p w14:paraId="762FC1B5" w14:textId="77777777" w:rsidR="00E035D9" w:rsidRPr="00E035D9" w:rsidRDefault="001D57D1" w:rsidP="0079370B">
      <w:pPr>
        <w:pStyle w:val="Prrafodelista"/>
        <w:numPr>
          <w:ilvl w:val="2"/>
          <w:numId w:val="39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FF0000"/>
          <w:sz w:val="22"/>
          <w:szCs w:val="22"/>
        </w:rPr>
        <w:t xml:space="preserve">Subdirección de </w:t>
      </w:r>
      <w:r w:rsidRPr="00E035D9">
        <w:rPr>
          <w:rFonts w:ascii="Arial" w:hAnsi="Arial" w:cs="Arial"/>
          <w:strike/>
          <w:color w:val="FF0000"/>
          <w:sz w:val="22"/>
          <w:szCs w:val="22"/>
        </w:rPr>
        <w:t>Prevención y Atención de Emergencias</w:t>
      </w:r>
      <w:r w:rsidRPr="00E035D9">
        <w:rPr>
          <w:rFonts w:ascii="Arial" w:hAnsi="Arial" w:cs="Arial"/>
          <w:color w:val="FF0000"/>
          <w:sz w:val="22"/>
          <w:szCs w:val="22"/>
        </w:rPr>
        <w:t xml:space="preserve"> Gestión del Riesgo</w:t>
      </w:r>
    </w:p>
    <w:p w14:paraId="2127376A" w14:textId="77777777" w:rsidR="00732CB9" w:rsidRPr="00E035D9" w:rsidRDefault="00732CB9" w:rsidP="0079370B">
      <w:pPr>
        <w:pStyle w:val="Prrafodelista"/>
        <w:numPr>
          <w:ilvl w:val="2"/>
          <w:numId w:val="39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Subdirección</w:t>
      </w:r>
      <w:r w:rsidR="004A2220" w:rsidRPr="00E035D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E035D9">
        <w:rPr>
          <w:rFonts w:ascii="Arial" w:hAnsi="Arial" w:cs="Arial"/>
          <w:color w:val="000000" w:themeColor="text1"/>
          <w:sz w:val="22"/>
          <w:szCs w:val="22"/>
        </w:rPr>
        <w:t xml:space="preserve">de </w:t>
      </w:r>
      <w:r w:rsidRPr="00E035D9">
        <w:rPr>
          <w:rFonts w:ascii="Arial" w:hAnsi="Arial" w:cs="Arial"/>
          <w:strike/>
          <w:color w:val="FF0000"/>
          <w:sz w:val="22"/>
          <w:szCs w:val="22"/>
        </w:rPr>
        <w:t>Medio Ambiente y Gestión Social</w:t>
      </w:r>
      <w:r w:rsidR="0052042D" w:rsidRPr="00E035D9">
        <w:rPr>
          <w:rFonts w:ascii="Arial" w:hAnsi="Arial" w:cs="Arial"/>
          <w:strike/>
          <w:color w:val="FF0000"/>
          <w:sz w:val="22"/>
          <w:szCs w:val="22"/>
        </w:rPr>
        <w:t xml:space="preserve"> </w:t>
      </w:r>
      <w:r w:rsidR="0052042D" w:rsidRPr="00E035D9">
        <w:rPr>
          <w:rFonts w:ascii="Arial" w:hAnsi="Arial" w:cs="Arial"/>
          <w:color w:val="FF0000"/>
          <w:sz w:val="22"/>
          <w:szCs w:val="22"/>
        </w:rPr>
        <w:t>Sostenibilidad</w:t>
      </w:r>
    </w:p>
    <w:p w14:paraId="78859E51" w14:textId="77777777" w:rsidR="00E035D9" w:rsidRPr="00E035D9" w:rsidRDefault="00732CB9" w:rsidP="0079370B">
      <w:pPr>
        <w:pStyle w:val="Prrafodelista"/>
        <w:numPr>
          <w:ilvl w:val="1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 xml:space="preserve">Dirección </w:t>
      </w:r>
      <w:r w:rsidR="004A2220" w:rsidRPr="00E035D9">
        <w:rPr>
          <w:rFonts w:ascii="Arial" w:hAnsi="Arial" w:cs="Arial"/>
          <w:color w:val="FF0000"/>
          <w:sz w:val="22"/>
          <w:szCs w:val="22"/>
        </w:rPr>
        <w:t>de Ejecución  y</w:t>
      </w:r>
      <w:r w:rsidR="004A2220" w:rsidRPr="00E035D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E035D9">
        <w:rPr>
          <w:rFonts w:ascii="Arial" w:hAnsi="Arial" w:cs="Arial"/>
          <w:color w:val="FF0000"/>
          <w:sz w:val="22"/>
          <w:szCs w:val="22"/>
        </w:rPr>
        <w:t>Opera</w:t>
      </w:r>
      <w:r w:rsidR="004A2220" w:rsidRPr="00E035D9">
        <w:rPr>
          <w:rFonts w:ascii="Arial" w:hAnsi="Arial" w:cs="Arial"/>
          <w:color w:val="FF0000"/>
          <w:sz w:val="22"/>
          <w:szCs w:val="22"/>
        </w:rPr>
        <w:t xml:space="preserve">ción </w:t>
      </w:r>
    </w:p>
    <w:p w14:paraId="39178E33" w14:textId="77777777" w:rsidR="00E035D9" w:rsidRPr="00E035D9" w:rsidRDefault="00732CB9" w:rsidP="0079370B">
      <w:pPr>
        <w:pStyle w:val="Prrafodelista"/>
        <w:numPr>
          <w:ilvl w:val="2"/>
          <w:numId w:val="40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 xml:space="preserve">Subdirección de </w:t>
      </w:r>
      <w:r w:rsidRPr="00E035D9">
        <w:rPr>
          <w:rFonts w:ascii="Arial" w:hAnsi="Arial" w:cs="Arial"/>
          <w:strike/>
          <w:color w:val="FF0000"/>
          <w:sz w:val="22"/>
          <w:szCs w:val="22"/>
        </w:rPr>
        <w:t>la Red Nacional de Carreteras</w:t>
      </w:r>
      <w:r w:rsidR="001D57D1" w:rsidRPr="00E035D9">
        <w:rPr>
          <w:rFonts w:ascii="Arial" w:hAnsi="Arial" w:cs="Arial"/>
          <w:strike/>
          <w:color w:val="FF0000"/>
          <w:sz w:val="22"/>
          <w:szCs w:val="22"/>
        </w:rPr>
        <w:t xml:space="preserve"> </w:t>
      </w:r>
      <w:r w:rsidR="004A2220" w:rsidRPr="00E035D9">
        <w:rPr>
          <w:rFonts w:ascii="Arial" w:hAnsi="Arial" w:cs="Arial"/>
          <w:color w:val="FF0000"/>
          <w:sz w:val="22"/>
          <w:szCs w:val="22"/>
        </w:rPr>
        <w:t>Modernización de Carreteras Nacionales</w:t>
      </w:r>
      <w:r w:rsidR="004A2220" w:rsidRPr="00E035D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57B70F45" w14:textId="5B5A9DE4" w:rsidR="00E035D9" w:rsidRPr="00E035D9" w:rsidRDefault="001D57D1" w:rsidP="0079370B">
      <w:pPr>
        <w:pStyle w:val="Prrafodelista"/>
        <w:numPr>
          <w:ilvl w:val="2"/>
          <w:numId w:val="40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FF0000"/>
          <w:sz w:val="22"/>
          <w:szCs w:val="22"/>
        </w:rPr>
        <w:t>Subdirección Gestión Vial Integra</w:t>
      </w:r>
      <w:r w:rsidR="005D64FF">
        <w:rPr>
          <w:rFonts w:ascii="Arial" w:hAnsi="Arial" w:cs="Arial"/>
          <w:color w:val="FF0000"/>
          <w:sz w:val="22"/>
          <w:szCs w:val="22"/>
        </w:rPr>
        <w:t>l de</w:t>
      </w:r>
      <w:r w:rsidRPr="00E035D9">
        <w:rPr>
          <w:rFonts w:ascii="Arial" w:hAnsi="Arial" w:cs="Arial"/>
          <w:color w:val="FF0000"/>
          <w:sz w:val="22"/>
          <w:szCs w:val="22"/>
        </w:rPr>
        <w:t xml:space="preserve"> Carreteras Nacionales</w:t>
      </w:r>
    </w:p>
    <w:p w14:paraId="24D1B49E" w14:textId="77777777" w:rsidR="00E035D9" w:rsidRPr="00E035D9" w:rsidRDefault="00732CB9" w:rsidP="0079370B">
      <w:pPr>
        <w:pStyle w:val="Prrafodelista"/>
        <w:numPr>
          <w:ilvl w:val="2"/>
          <w:numId w:val="40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 xml:space="preserve">Subdirección de </w:t>
      </w:r>
      <w:r w:rsidRPr="00E035D9">
        <w:rPr>
          <w:rFonts w:ascii="Arial" w:hAnsi="Arial" w:cs="Arial"/>
          <w:strike/>
          <w:color w:val="FF0000"/>
          <w:sz w:val="22"/>
          <w:szCs w:val="22"/>
        </w:rPr>
        <w:t>la Red Terciaria y Férrea</w:t>
      </w:r>
      <w:r w:rsidR="001D57D1" w:rsidRPr="00E035D9">
        <w:rPr>
          <w:rFonts w:ascii="Arial" w:hAnsi="Arial" w:cs="Arial"/>
          <w:color w:val="FF0000"/>
          <w:sz w:val="22"/>
          <w:szCs w:val="22"/>
        </w:rPr>
        <w:t xml:space="preserve"> Vías Regionales</w:t>
      </w:r>
    </w:p>
    <w:p w14:paraId="1C0AD01E" w14:textId="77777777" w:rsidR="00732CB9" w:rsidRPr="00E035D9" w:rsidRDefault="00732CB9" w:rsidP="0079370B">
      <w:pPr>
        <w:pStyle w:val="Prrafodelista"/>
        <w:numPr>
          <w:ilvl w:val="2"/>
          <w:numId w:val="40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 xml:space="preserve">Subdirección </w:t>
      </w:r>
      <w:r w:rsidRPr="00E035D9">
        <w:rPr>
          <w:rFonts w:ascii="Arial" w:hAnsi="Arial" w:cs="Arial"/>
          <w:strike/>
          <w:color w:val="FF0000"/>
          <w:sz w:val="22"/>
          <w:szCs w:val="22"/>
        </w:rPr>
        <w:t>Marítima y Fluvial</w:t>
      </w:r>
      <w:r w:rsidR="001D57D1" w:rsidRPr="00E035D9">
        <w:rPr>
          <w:rFonts w:ascii="Arial" w:hAnsi="Arial" w:cs="Arial"/>
          <w:color w:val="FF0000"/>
          <w:sz w:val="22"/>
          <w:szCs w:val="22"/>
        </w:rPr>
        <w:t xml:space="preserve"> Intermodal</w:t>
      </w:r>
    </w:p>
    <w:p w14:paraId="65DEC3A5" w14:textId="77777777" w:rsidR="00E035D9" w:rsidRDefault="00732CB9" w:rsidP="0079370B">
      <w:pPr>
        <w:pStyle w:val="Prrafodelista"/>
        <w:numPr>
          <w:ilvl w:val="1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 xml:space="preserve">Dirección </w:t>
      </w:r>
      <w:r w:rsidRPr="00E035D9">
        <w:rPr>
          <w:rFonts w:ascii="Arial" w:hAnsi="Arial" w:cs="Arial"/>
          <w:strike/>
          <w:color w:val="FF0000"/>
          <w:sz w:val="22"/>
          <w:szCs w:val="22"/>
        </w:rPr>
        <w:t>de Contratación</w:t>
      </w:r>
      <w:r w:rsidR="001D57D1" w:rsidRPr="00E035D9">
        <w:rPr>
          <w:rFonts w:ascii="Arial" w:hAnsi="Arial" w:cs="Arial"/>
          <w:color w:val="FF0000"/>
          <w:sz w:val="22"/>
          <w:szCs w:val="22"/>
        </w:rPr>
        <w:t xml:space="preserve"> </w:t>
      </w:r>
      <w:r w:rsidR="002D6FC0" w:rsidRPr="00E035D9">
        <w:rPr>
          <w:rFonts w:ascii="Arial" w:hAnsi="Arial" w:cs="Arial"/>
          <w:color w:val="FF0000"/>
          <w:sz w:val="22"/>
          <w:szCs w:val="22"/>
        </w:rPr>
        <w:t>Jurídica</w:t>
      </w:r>
      <w:r w:rsidR="002D6FC0" w:rsidRPr="00E035D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2E048C5A" w14:textId="77777777" w:rsidR="00E035D9" w:rsidRDefault="002D6FC0" w:rsidP="0079370B">
      <w:pPr>
        <w:pStyle w:val="Prrafodelista"/>
        <w:numPr>
          <w:ilvl w:val="2"/>
          <w:numId w:val="41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FF0000"/>
          <w:sz w:val="22"/>
          <w:szCs w:val="22"/>
        </w:rPr>
        <w:t>Subdirección de Contratación</w:t>
      </w:r>
      <w:r w:rsidR="00732CB9" w:rsidRPr="00E035D9">
        <w:rPr>
          <w:rFonts w:ascii="Arial" w:hAnsi="Arial" w:cs="Arial"/>
          <w:color w:val="000000" w:themeColor="text1"/>
          <w:sz w:val="22"/>
          <w:szCs w:val="22"/>
        </w:rPr>
        <w:t> </w:t>
      </w:r>
    </w:p>
    <w:p w14:paraId="7F891263" w14:textId="77777777" w:rsidR="00E035D9" w:rsidRPr="00E035D9" w:rsidRDefault="002D6FC0" w:rsidP="0079370B">
      <w:pPr>
        <w:pStyle w:val="Prrafodelista"/>
        <w:numPr>
          <w:ilvl w:val="2"/>
          <w:numId w:val="41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FF0000"/>
          <w:sz w:val="22"/>
          <w:szCs w:val="22"/>
        </w:rPr>
        <w:t xml:space="preserve">Subdirección de Procesos Administrativos </w:t>
      </w:r>
    </w:p>
    <w:p w14:paraId="48935AEC" w14:textId="77777777" w:rsidR="002D6FC0" w:rsidRPr="00E035D9" w:rsidRDefault="002D6FC0" w:rsidP="0079370B">
      <w:pPr>
        <w:pStyle w:val="Prrafodelista"/>
        <w:numPr>
          <w:ilvl w:val="2"/>
          <w:numId w:val="41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FF0000"/>
          <w:sz w:val="22"/>
          <w:szCs w:val="22"/>
        </w:rPr>
        <w:t xml:space="preserve">Subdirección de Defensa Judicial </w:t>
      </w:r>
    </w:p>
    <w:p w14:paraId="5813EC6B" w14:textId="77777777" w:rsidR="00E035D9" w:rsidRDefault="002D6FC0" w:rsidP="0079370B">
      <w:pPr>
        <w:pStyle w:val="Prrafodelista"/>
        <w:numPr>
          <w:ilvl w:val="1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FF0000"/>
          <w:sz w:val="22"/>
          <w:szCs w:val="22"/>
        </w:rPr>
        <w:t xml:space="preserve">Dirección Corporativa </w:t>
      </w:r>
      <w:r w:rsidR="00732CB9" w:rsidRPr="00E035D9">
        <w:rPr>
          <w:rFonts w:ascii="Arial" w:hAnsi="Arial" w:cs="Arial"/>
          <w:strike/>
          <w:color w:val="FF0000"/>
          <w:sz w:val="22"/>
          <w:szCs w:val="22"/>
        </w:rPr>
        <w:t>Secretaría General</w:t>
      </w:r>
    </w:p>
    <w:p w14:paraId="0F61B92A" w14:textId="77777777" w:rsidR="00E035D9" w:rsidRPr="00E035D9" w:rsidRDefault="001D57D1" w:rsidP="0079370B">
      <w:pPr>
        <w:pStyle w:val="Prrafodelista"/>
        <w:numPr>
          <w:ilvl w:val="2"/>
          <w:numId w:val="42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Subdirección Financiera</w:t>
      </w:r>
    </w:p>
    <w:p w14:paraId="33093023" w14:textId="3B906CFB" w:rsidR="00E035D9" w:rsidRPr="00E035D9" w:rsidRDefault="001D57D1" w:rsidP="0079370B">
      <w:pPr>
        <w:pStyle w:val="Prrafodelista"/>
        <w:numPr>
          <w:ilvl w:val="2"/>
          <w:numId w:val="42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FF0000"/>
          <w:sz w:val="22"/>
          <w:szCs w:val="22"/>
        </w:rPr>
        <w:t xml:space="preserve">Subdirección </w:t>
      </w:r>
      <w:r w:rsidR="0087759F">
        <w:rPr>
          <w:rFonts w:ascii="Arial" w:hAnsi="Arial" w:cs="Arial"/>
          <w:color w:val="FF0000"/>
          <w:sz w:val="22"/>
          <w:szCs w:val="22"/>
        </w:rPr>
        <w:t xml:space="preserve">de </w:t>
      </w:r>
      <w:r w:rsidRPr="00E035D9">
        <w:rPr>
          <w:rFonts w:ascii="Arial" w:hAnsi="Arial" w:cs="Arial"/>
          <w:color w:val="FF0000"/>
          <w:sz w:val="22"/>
          <w:szCs w:val="22"/>
        </w:rPr>
        <w:t xml:space="preserve">Gestión Humana </w:t>
      </w:r>
    </w:p>
    <w:p w14:paraId="02888B2E" w14:textId="77777777" w:rsidR="00E035D9" w:rsidRDefault="00732CB9" w:rsidP="0079370B">
      <w:pPr>
        <w:pStyle w:val="Prrafodelista"/>
        <w:numPr>
          <w:ilvl w:val="2"/>
          <w:numId w:val="42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</w:rPr>
        <w:t>Subdirección Administrativa</w:t>
      </w:r>
    </w:p>
    <w:p w14:paraId="4B501CBB" w14:textId="77777777" w:rsidR="00E035D9" w:rsidRDefault="0084588E" w:rsidP="0079370B">
      <w:pPr>
        <w:pStyle w:val="Prrafodelista"/>
        <w:numPr>
          <w:ilvl w:val="1"/>
          <w:numId w:val="37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  <w:lang w:eastAsia="en-US"/>
        </w:rPr>
        <w:t>Órganos de Asesoría y Coordinación</w:t>
      </w:r>
    </w:p>
    <w:p w14:paraId="5B6B148A" w14:textId="77777777" w:rsidR="00E035D9" w:rsidRDefault="0084588E" w:rsidP="0079370B">
      <w:pPr>
        <w:pStyle w:val="Prrafodelista"/>
        <w:numPr>
          <w:ilvl w:val="2"/>
          <w:numId w:val="43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  <w:lang w:eastAsia="en-US"/>
        </w:rPr>
        <w:t>Comité de Coordinación del Sistema de Control Interno</w:t>
      </w:r>
    </w:p>
    <w:p w14:paraId="35FFE479" w14:textId="77777777" w:rsidR="0084588E" w:rsidRPr="00E035D9" w:rsidRDefault="0084588E" w:rsidP="0079370B">
      <w:pPr>
        <w:pStyle w:val="Prrafodelista"/>
        <w:numPr>
          <w:ilvl w:val="2"/>
          <w:numId w:val="43"/>
        </w:numPr>
        <w:shd w:val="clear" w:color="auto" w:fill="FFFFFF"/>
        <w:spacing w:after="120"/>
        <w:ind w:left="993" w:hanging="993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E035D9">
        <w:rPr>
          <w:rFonts w:ascii="Arial" w:hAnsi="Arial" w:cs="Arial"/>
          <w:color w:val="000000" w:themeColor="text1"/>
          <w:sz w:val="22"/>
          <w:szCs w:val="22"/>
          <w:lang w:eastAsia="en-US"/>
        </w:rPr>
        <w:t>Comisión de Personal</w:t>
      </w:r>
    </w:p>
    <w:p w14:paraId="34ECD6D7" w14:textId="77777777" w:rsidR="00732CB9" w:rsidRPr="00732CB9" w:rsidRDefault="00732CB9" w:rsidP="00CC2E9C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bookmarkStart w:id="5" w:name="ver_484780"/>
      <w:bookmarkEnd w:id="5"/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ARTÍCULO 5</w:t>
      </w:r>
      <w:r w:rsidRPr="005D64FF">
        <w:rPr>
          <w:rFonts w:ascii="Arial" w:hAnsi="Arial" w:cs="Arial"/>
          <w:b/>
          <w:bCs/>
          <w:color w:val="000000" w:themeColor="text1"/>
          <w:sz w:val="22"/>
          <w:szCs w:val="22"/>
        </w:rPr>
        <w:t>°.</w:t>
      </w:r>
      <w:r w:rsidRPr="003C4C39">
        <w:rPr>
          <w:rFonts w:ascii="Arial" w:hAnsi="Arial" w:cs="Arial"/>
          <w:color w:val="000000" w:themeColor="text1"/>
          <w:sz w:val="22"/>
          <w:szCs w:val="22"/>
        </w:rPr>
        <w:t> </w:t>
      </w:r>
      <w:r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>CONSEJO DIRECTIVO DE VÍAS</w:t>
      </w:r>
      <w:r w:rsidR="003472BE"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- </w:t>
      </w:r>
      <w:r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>INVÍAS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 El Consejo Directivo estará integrado así:</w:t>
      </w:r>
    </w:p>
    <w:p w14:paraId="3C3C31C5" w14:textId="77777777" w:rsidR="007576D0" w:rsidRDefault="00732CB9" w:rsidP="006B3B6D">
      <w:pPr>
        <w:pStyle w:val="Prrafodelista"/>
        <w:numPr>
          <w:ilvl w:val="1"/>
          <w:numId w:val="11"/>
        </w:numPr>
        <w:shd w:val="clear" w:color="auto" w:fill="FFFFFF"/>
        <w:spacing w:after="120"/>
        <w:ind w:left="357" w:hanging="35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576D0">
        <w:rPr>
          <w:rFonts w:ascii="Arial" w:hAnsi="Arial" w:cs="Arial"/>
          <w:color w:val="000000" w:themeColor="text1"/>
          <w:sz w:val="22"/>
          <w:szCs w:val="22"/>
        </w:rPr>
        <w:t>El Ministro de Transporte o su delegado, quien lo presidirá.</w:t>
      </w:r>
    </w:p>
    <w:p w14:paraId="6C4E1DB8" w14:textId="77777777" w:rsidR="007576D0" w:rsidRDefault="00732CB9" w:rsidP="006B3B6D">
      <w:pPr>
        <w:pStyle w:val="Prrafodelista"/>
        <w:numPr>
          <w:ilvl w:val="1"/>
          <w:numId w:val="11"/>
        </w:numPr>
        <w:shd w:val="clear" w:color="auto" w:fill="FFFFFF"/>
        <w:spacing w:after="120"/>
        <w:ind w:left="357" w:hanging="35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576D0">
        <w:rPr>
          <w:rFonts w:ascii="Arial" w:hAnsi="Arial" w:cs="Arial"/>
          <w:color w:val="000000" w:themeColor="text1"/>
          <w:sz w:val="22"/>
          <w:szCs w:val="22"/>
        </w:rPr>
        <w:t>El Ministro de Ambiente y Desarrollo Sostenible o su delegado. </w:t>
      </w:r>
    </w:p>
    <w:p w14:paraId="0BD6FCCE" w14:textId="77777777" w:rsidR="007576D0" w:rsidRDefault="00732CB9" w:rsidP="006B3B6D">
      <w:pPr>
        <w:pStyle w:val="Prrafodelista"/>
        <w:numPr>
          <w:ilvl w:val="1"/>
          <w:numId w:val="11"/>
        </w:numPr>
        <w:shd w:val="clear" w:color="auto" w:fill="FFFFFF"/>
        <w:spacing w:after="120"/>
        <w:ind w:left="357" w:hanging="35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576D0">
        <w:rPr>
          <w:rFonts w:ascii="Arial" w:hAnsi="Arial" w:cs="Arial"/>
          <w:color w:val="000000" w:themeColor="text1"/>
          <w:sz w:val="22"/>
          <w:szCs w:val="22"/>
        </w:rPr>
        <w:t>El Ministro de Hacienda y Crédito Público o su delegado.</w:t>
      </w:r>
    </w:p>
    <w:p w14:paraId="51AD201C" w14:textId="77777777" w:rsidR="007576D0" w:rsidRDefault="00732CB9" w:rsidP="006B3B6D">
      <w:pPr>
        <w:pStyle w:val="Prrafodelista"/>
        <w:numPr>
          <w:ilvl w:val="1"/>
          <w:numId w:val="11"/>
        </w:numPr>
        <w:shd w:val="clear" w:color="auto" w:fill="FFFFFF"/>
        <w:spacing w:after="120"/>
        <w:ind w:left="357" w:hanging="35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576D0">
        <w:rPr>
          <w:rFonts w:ascii="Arial" w:hAnsi="Arial" w:cs="Arial"/>
          <w:color w:val="000000" w:themeColor="text1"/>
          <w:sz w:val="22"/>
          <w:szCs w:val="22"/>
        </w:rPr>
        <w:t xml:space="preserve">El </w:t>
      </w:r>
      <w:proofErr w:type="gramStart"/>
      <w:r w:rsidRPr="007576D0">
        <w:rPr>
          <w:rFonts w:ascii="Arial" w:hAnsi="Arial" w:cs="Arial"/>
          <w:color w:val="000000" w:themeColor="text1"/>
          <w:sz w:val="22"/>
          <w:szCs w:val="22"/>
        </w:rPr>
        <w:t>Director</w:t>
      </w:r>
      <w:proofErr w:type="gramEnd"/>
      <w:r w:rsidRPr="007576D0">
        <w:rPr>
          <w:rFonts w:ascii="Arial" w:hAnsi="Arial" w:cs="Arial"/>
          <w:color w:val="000000" w:themeColor="text1"/>
          <w:sz w:val="22"/>
          <w:szCs w:val="22"/>
        </w:rPr>
        <w:t xml:space="preserve"> del Departamento Nacional de Planeación o su delegado.</w:t>
      </w:r>
    </w:p>
    <w:p w14:paraId="79B5B1A1" w14:textId="78BCD6A8" w:rsidR="00732CB9" w:rsidRDefault="00732CB9" w:rsidP="006B3B6D">
      <w:pPr>
        <w:pStyle w:val="Prrafodelista"/>
        <w:numPr>
          <w:ilvl w:val="1"/>
          <w:numId w:val="11"/>
        </w:numPr>
        <w:shd w:val="clear" w:color="auto" w:fill="FFFFFF"/>
        <w:spacing w:after="120"/>
        <w:ind w:left="357" w:hanging="357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576D0">
        <w:rPr>
          <w:rFonts w:ascii="Arial" w:hAnsi="Arial" w:cs="Arial"/>
          <w:color w:val="000000" w:themeColor="text1"/>
          <w:sz w:val="22"/>
          <w:szCs w:val="22"/>
        </w:rPr>
        <w:t xml:space="preserve">Un representante del </w:t>
      </w:r>
      <w:proofErr w:type="gramStart"/>
      <w:r w:rsidRPr="007576D0">
        <w:rPr>
          <w:rFonts w:ascii="Arial" w:hAnsi="Arial" w:cs="Arial"/>
          <w:color w:val="000000" w:themeColor="text1"/>
          <w:sz w:val="22"/>
          <w:szCs w:val="22"/>
        </w:rPr>
        <w:t>Presidente</w:t>
      </w:r>
      <w:proofErr w:type="gramEnd"/>
      <w:r w:rsidRPr="007576D0">
        <w:rPr>
          <w:rFonts w:ascii="Arial" w:hAnsi="Arial" w:cs="Arial"/>
          <w:color w:val="000000" w:themeColor="text1"/>
          <w:sz w:val="22"/>
          <w:szCs w:val="22"/>
        </w:rPr>
        <w:t xml:space="preserve"> de la República.</w:t>
      </w:r>
    </w:p>
    <w:p w14:paraId="278E6926" w14:textId="3667BC2A" w:rsidR="00466A1E" w:rsidRDefault="00466A1E" w:rsidP="00466A1E">
      <w:pPr>
        <w:shd w:val="clear" w:color="auto" w:fill="FFFFFF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466A1E">
        <w:rPr>
          <w:rFonts w:ascii="Arial" w:hAnsi="Arial" w:cs="Arial"/>
          <w:color w:val="000000" w:themeColor="text1"/>
          <w:sz w:val="22"/>
          <w:szCs w:val="22"/>
        </w:rPr>
        <w:t xml:space="preserve">El Director General del Instituto Nacional de Vías - INVÍAS, asistirá a las reuniones del Consejo Directivo con voz; igualmente participarán el Viceministro de Infraestructura y el </w:t>
      </w:r>
      <w:proofErr w:type="gramStart"/>
      <w:r w:rsidRPr="00466A1E">
        <w:rPr>
          <w:rFonts w:ascii="Arial" w:hAnsi="Arial" w:cs="Arial"/>
          <w:color w:val="000000" w:themeColor="text1"/>
          <w:sz w:val="22"/>
          <w:szCs w:val="22"/>
        </w:rPr>
        <w:t>Jefe</w:t>
      </w:r>
      <w:proofErr w:type="gramEnd"/>
      <w:r w:rsidRPr="00466A1E">
        <w:rPr>
          <w:rFonts w:ascii="Arial" w:hAnsi="Arial" w:cs="Arial"/>
          <w:color w:val="000000" w:themeColor="text1"/>
          <w:sz w:val="22"/>
          <w:szCs w:val="22"/>
        </w:rPr>
        <w:t xml:space="preserve"> de la Oficina Asesora de Planeación del Ministerio de Transporte, cuando así lo considere el Consejo Directivo.</w:t>
      </w:r>
    </w:p>
    <w:p w14:paraId="44AA5E11" w14:textId="77777777" w:rsidR="00466A1E" w:rsidRPr="00466A1E" w:rsidRDefault="00466A1E" w:rsidP="00466A1E">
      <w:pPr>
        <w:shd w:val="clear" w:color="auto" w:fill="FFFFFF"/>
        <w:jc w:val="both"/>
        <w:rPr>
          <w:rFonts w:ascii="Arial" w:hAnsi="Arial" w:cs="Arial"/>
          <w:color w:val="000000" w:themeColor="text1"/>
          <w:sz w:val="11"/>
          <w:szCs w:val="11"/>
        </w:rPr>
      </w:pPr>
    </w:p>
    <w:p w14:paraId="601CA855" w14:textId="3A2DDD41" w:rsidR="00466A1E" w:rsidRDefault="00466A1E" w:rsidP="00466A1E">
      <w:pPr>
        <w:shd w:val="clear" w:color="auto" w:fill="FFFFFF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466A1E">
        <w:rPr>
          <w:rFonts w:ascii="Arial" w:hAnsi="Arial" w:cs="Arial"/>
          <w:strike/>
          <w:color w:val="FF0000"/>
          <w:sz w:val="22"/>
          <w:szCs w:val="22"/>
        </w:rPr>
        <w:t xml:space="preserve">El Secretario General </w:t>
      </w:r>
      <w:r w:rsidRPr="00466A1E">
        <w:rPr>
          <w:rFonts w:ascii="Arial" w:hAnsi="Arial" w:cs="Arial"/>
          <w:color w:val="FF0000"/>
          <w:sz w:val="22"/>
          <w:szCs w:val="22"/>
        </w:rPr>
        <w:t>El Director Corporativo</w:t>
      </w:r>
      <w:r w:rsidRPr="00466A1E">
        <w:rPr>
          <w:rFonts w:ascii="Arial" w:hAnsi="Arial" w:cs="Arial"/>
          <w:color w:val="000000" w:themeColor="text1"/>
          <w:sz w:val="22"/>
          <w:szCs w:val="22"/>
        </w:rPr>
        <w:t xml:space="preserve"> del Instituto Nacional de Vías - INVÍAS, actuará como </w:t>
      </w:r>
      <w:proofErr w:type="gramStart"/>
      <w:r w:rsidRPr="00466A1E">
        <w:rPr>
          <w:rFonts w:ascii="Arial" w:hAnsi="Arial" w:cs="Arial"/>
          <w:color w:val="000000" w:themeColor="text1"/>
          <w:sz w:val="22"/>
          <w:szCs w:val="22"/>
        </w:rPr>
        <w:t>Secretario</w:t>
      </w:r>
      <w:proofErr w:type="gramEnd"/>
      <w:r w:rsidRPr="00466A1E">
        <w:rPr>
          <w:rFonts w:ascii="Arial" w:hAnsi="Arial" w:cs="Arial"/>
          <w:color w:val="000000" w:themeColor="text1"/>
          <w:sz w:val="22"/>
          <w:szCs w:val="22"/>
        </w:rPr>
        <w:t xml:space="preserve"> del Consejo Directivo.</w:t>
      </w:r>
    </w:p>
    <w:p w14:paraId="0C8DC914" w14:textId="77777777" w:rsidR="00466A1E" w:rsidRPr="00466A1E" w:rsidRDefault="00466A1E" w:rsidP="00466A1E">
      <w:pPr>
        <w:shd w:val="clear" w:color="auto" w:fill="FFFFFF"/>
        <w:jc w:val="both"/>
        <w:rPr>
          <w:rFonts w:ascii="Arial" w:hAnsi="Arial" w:cs="Arial"/>
          <w:color w:val="000000" w:themeColor="text1"/>
          <w:sz w:val="13"/>
          <w:szCs w:val="13"/>
        </w:rPr>
      </w:pPr>
    </w:p>
    <w:p w14:paraId="56E180D5" w14:textId="57AB6657" w:rsidR="00466A1E" w:rsidRPr="00466A1E" w:rsidRDefault="00466A1E" w:rsidP="00466A1E">
      <w:pPr>
        <w:shd w:val="clear" w:color="auto" w:fill="FFFFFF"/>
        <w:jc w:val="both"/>
        <w:rPr>
          <w:rFonts w:ascii="Arial" w:hAnsi="Arial" w:cs="Arial"/>
          <w:color w:val="FF0000"/>
          <w:sz w:val="22"/>
          <w:szCs w:val="22"/>
        </w:rPr>
      </w:pPr>
      <w:r w:rsidRPr="00C74C76">
        <w:rPr>
          <w:rFonts w:ascii="Arial" w:hAnsi="Arial" w:cs="Arial"/>
          <w:b/>
          <w:color w:val="FF0000"/>
          <w:sz w:val="22"/>
          <w:szCs w:val="22"/>
        </w:rPr>
        <w:t>Parágrafo:</w:t>
      </w:r>
      <w:r w:rsidRPr="00C74C76">
        <w:rPr>
          <w:rFonts w:ascii="Arial" w:hAnsi="Arial" w:cs="Arial"/>
          <w:color w:val="FF0000"/>
          <w:sz w:val="22"/>
          <w:szCs w:val="22"/>
        </w:rPr>
        <w:t xml:space="preserve"> A las sesiones del Consejo Directivo se podrá invitar, según los temas a tratar a un representante de la Academia y/o un Representante de los Gremios del sector, en todo caso, se tratará de personas de reconocida idoneidad en el tema o temas tratar. Estas personas podrán asistir a las sesiones a fin de exponer e ilustrar sobre algún tema </w:t>
      </w:r>
      <w:proofErr w:type="gramStart"/>
      <w:r w:rsidRPr="00C74C76">
        <w:rPr>
          <w:rFonts w:ascii="Arial" w:hAnsi="Arial" w:cs="Arial"/>
          <w:color w:val="FF0000"/>
          <w:sz w:val="22"/>
          <w:szCs w:val="22"/>
        </w:rPr>
        <w:t>concreto</w:t>
      </w:r>
      <w:proofErr w:type="gramEnd"/>
      <w:r w:rsidRPr="00C74C76">
        <w:rPr>
          <w:rFonts w:ascii="Arial" w:hAnsi="Arial" w:cs="Arial"/>
          <w:color w:val="FF0000"/>
          <w:sz w:val="22"/>
          <w:szCs w:val="22"/>
        </w:rPr>
        <w:t xml:space="preserve"> pero no tendrá derecho a voto.</w:t>
      </w:r>
    </w:p>
    <w:p w14:paraId="06F34EBE" w14:textId="77777777" w:rsidR="00732CB9" w:rsidRPr="00732CB9" w:rsidRDefault="00732CB9" w:rsidP="00CC2E9C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bookmarkStart w:id="6" w:name="ver_484781"/>
      <w:bookmarkEnd w:id="6"/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ARTÍCULO 6°.</w:t>
      </w:r>
      <w:r w:rsidRPr="00732CB9">
        <w:rPr>
          <w:rFonts w:ascii="Arial" w:hAnsi="Arial" w:cs="Arial"/>
          <w:i/>
          <w:iCs/>
          <w:color w:val="000000" w:themeColor="text1"/>
          <w:sz w:val="22"/>
          <w:szCs w:val="22"/>
        </w:rPr>
        <w:t> </w:t>
      </w:r>
      <w:r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FUNCIONES DEL CONSEJO DIRECTIVO DE VÍAS </w:t>
      </w:r>
      <w:r w:rsidR="003F61BB"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- </w:t>
      </w:r>
      <w:r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>INVÍAS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 xml:space="preserve"> Son funciones del Consejo Directivo del Instituto Nacional de Vías </w:t>
      </w:r>
      <w:r w:rsidR="006A409C">
        <w:rPr>
          <w:rFonts w:ascii="Arial" w:hAnsi="Arial" w:cs="Arial"/>
          <w:color w:val="000000" w:themeColor="text1"/>
          <w:sz w:val="22"/>
          <w:szCs w:val="22"/>
        </w:rPr>
        <w:t>- INVÍAS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, las siguientes:</w:t>
      </w:r>
    </w:p>
    <w:p w14:paraId="3F2074B6" w14:textId="77777777" w:rsidR="00732CB9" w:rsidRPr="00AF21E2" w:rsidRDefault="00732CB9" w:rsidP="003B5FDC">
      <w:pPr>
        <w:pStyle w:val="Prrafodelista"/>
        <w:numPr>
          <w:ilvl w:val="1"/>
          <w:numId w:val="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AF21E2">
        <w:rPr>
          <w:rFonts w:ascii="Arial" w:hAnsi="Arial" w:cs="Arial"/>
          <w:color w:val="000000" w:themeColor="text1"/>
          <w:sz w:val="22"/>
          <w:szCs w:val="22"/>
        </w:rPr>
        <w:t>Formular a propuesta del Director General la política general del Instituto, los planes y programas que conforme a la Ley Orgánica de Planeación y a la Ley Orgánica de Presupuesto deben proponerse para su incorporación a los planes sectoriales y a través de estos al Plan Nacional de Desarrollo.</w:t>
      </w:r>
    </w:p>
    <w:p w14:paraId="5B2A51F7" w14:textId="56E77E9A" w:rsidR="00732CB9" w:rsidRPr="00AF21E2" w:rsidRDefault="00732CB9" w:rsidP="003B5FDC">
      <w:pPr>
        <w:pStyle w:val="Prrafodelista"/>
        <w:numPr>
          <w:ilvl w:val="1"/>
          <w:numId w:val="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AF21E2">
        <w:rPr>
          <w:rFonts w:ascii="Arial" w:hAnsi="Arial" w:cs="Arial"/>
          <w:color w:val="000000" w:themeColor="text1"/>
          <w:sz w:val="22"/>
          <w:szCs w:val="22"/>
        </w:rPr>
        <w:t>Formular a propuesta del Director General, la política de mejoramiento continuo del Instituto, así como los programas orientados a garantizar el desarrollo administrativo.</w:t>
      </w:r>
    </w:p>
    <w:p w14:paraId="716B90F4" w14:textId="5D211C6D" w:rsidR="00466A1E" w:rsidRPr="00C74C76" w:rsidRDefault="00466A1E" w:rsidP="00466A1E">
      <w:pPr>
        <w:pStyle w:val="Prrafodelista"/>
        <w:numPr>
          <w:ilvl w:val="1"/>
          <w:numId w:val="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C74C76">
        <w:rPr>
          <w:rFonts w:ascii="Arial" w:hAnsi="Arial" w:cs="Arial"/>
          <w:color w:val="FF0000"/>
          <w:sz w:val="22"/>
          <w:szCs w:val="22"/>
        </w:rPr>
        <w:t xml:space="preserve">Conocer de los Planes de Acción a ejecutar por el Instituto y </w:t>
      </w:r>
      <w:r w:rsidR="00E5205A" w:rsidRPr="00C74C76">
        <w:rPr>
          <w:rFonts w:ascii="Arial" w:hAnsi="Arial" w:cs="Arial"/>
          <w:color w:val="FF0000"/>
          <w:sz w:val="22"/>
          <w:szCs w:val="22"/>
        </w:rPr>
        <w:t>apoy</w:t>
      </w:r>
      <w:r w:rsidRPr="00C74C76">
        <w:rPr>
          <w:rFonts w:ascii="Arial" w:hAnsi="Arial" w:cs="Arial"/>
          <w:color w:val="FF0000"/>
          <w:sz w:val="22"/>
          <w:szCs w:val="22"/>
        </w:rPr>
        <w:t>ar la coordinación interins</w:t>
      </w:r>
      <w:r w:rsidR="00E5205A" w:rsidRPr="00C74C76">
        <w:rPr>
          <w:rFonts w:ascii="Arial" w:hAnsi="Arial" w:cs="Arial"/>
          <w:color w:val="FF0000"/>
          <w:sz w:val="22"/>
          <w:szCs w:val="22"/>
        </w:rPr>
        <w:t>ti</w:t>
      </w:r>
      <w:r w:rsidRPr="00C74C76">
        <w:rPr>
          <w:rFonts w:ascii="Arial" w:hAnsi="Arial" w:cs="Arial"/>
          <w:color w:val="FF0000"/>
          <w:sz w:val="22"/>
          <w:szCs w:val="22"/>
        </w:rPr>
        <w:t xml:space="preserve">tucional que para el desarrollo de </w:t>
      </w:r>
      <w:r w:rsidR="004D528E" w:rsidRPr="00C74C76">
        <w:rPr>
          <w:rFonts w:ascii="Arial" w:hAnsi="Arial" w:cs="Arial"/>
          <w:color w:val="FF0000"/>
          <w:sz w:val="22"/>
          <w:szCs w:val="22"/>
        </w:rPr>
        <w:t>estos</w:t>
      </w:r>
      <w:r w:rsidRPr="00C74C76">
        <w:rPr>
          <w:rFonts w:ascii="Arial" w:hAnsi="Arial" w:cs="Arial"/>
          <w:color w:val="FF0000"/>
          <w:sz w:val="22"/>
          <w:szCs w:val="22"/>
        </w:rPr>
        <w:t xml:space="preserve"> se requiera. </w:t>
      </w:r>
    </w:p>
    <w:p w14:paraId="777D4951" w14:textId="60D2F6BF" w:rsidR="00B36D2A" w:rsidRDefault="00385E07" w:rsidP="003B5FDC">
      <w:pPr>
        <w:pStyle w:val="Prrafodelista"/>
        <w:numPr>
          <w:ilvl w:val="1"/>
          <w:numId w:val="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385E07">
        <w:rPr>
          <w:rFonts w:ascii="Arial" w:hAnsi="Arial" w:cs="Arial"/>
          <w:color w:val="FF0000"/>
          <w:sz w:val="22"/>
          <w:szCs w:val="22"/>
        </w:rPr>
        <w:t xml:space="preserve">Conocer semestralmente el informe de los procesos contratación adelantados y adjudicados en las diferentes modalidades con recursos de inversión </w:t>
      </w:r>
      <w:r>
        <w:rPr>
          <w:rFonts w:ascii="Arial" w:hAnsi="Arial" w:cs="Arial"/>
          <w:color w:val="FF0000"/>
          <w:sz w:val="22"/>
          <w:szCs w:val="22"/>
        </w:rPr>
        <w:t>y funcionamiento.</w:t>
      </w:r>
    </w:p>
    <w:p w14:paraId="1850E59D" w14:textId="70DA245F" w:rsidR="00385E07" w:rsidRPr="00385E07" w:rsidRDefault="00385E07" w:rsidP="00385E07">
      <w:pPr>
        <w:pStyle w:val="Prrafodelista"/>
        <w:numPr>
          <w:ilvl w:val="1"/>
          <w:numId w:val="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74C76">
        <w:rPr>
          <w:rFonts w:ascii="Arial" w:hAnsi="Arial" w:cs="Arial"/>
          <w:color w:val="000000" w:themeColor="text1"/>
          <w:sz w:val="22"/>
          <w:szCs w:val="22"/>
        </w:rPr>
        <w:t xml:space="preserve">Conocer de los </w:t>
      </w:r>
      <w:r w:rsidRPr="00C74C76">
        <w:rPr>
          <w:rFonts w:ascii="Arial" w:hAnsi="Arial" w:cs="Arial"/>
          <w:color w:val="FF0000"/>
          <w:sz w:val="22"/>
          <w:szCs w:val="22"/>
        </w:rPr>
        <w:t xml:space="preserve">avances y evaluaciones </w:t>
      </w:r>
      <w:r w:rsidRPr="00C74C76">
        <w:rPr>
          <w:rFonts w:ascii="Arial" w:hAnsi="Arial" w:cs="Arial"/>
          <w:color w:val="000000" w:themeColor="text1"/>
          <w:sz w:val="22"/>
          <w:szCs w:val="22"/>
        </w:rPr>
        <w:t>semestrales</w:t>
      </w:r>
      <w:r w:rsidRPr="00AF21E2">
        <w:rPr>
          <w:rFonts w:ascii="Arial" w:hAnsi="Arial" w:cs="Arial"/>
          <w:color w:val="000000" w:themeColor="text1"/>
          <w:sz w:val="22"/>
          <w:szCs w:val="22"/>
        </w:rPr>
        <w:t xml:space="preserve"> de ejecución </w:t>
      </w:r>
      <w:r>
        <w:rPr>
          <w:rFonts w:ascii="Arial" w:hAnsi="Arial" w:cs="Arial"/>
          <w:color w:val="000000" w:themeColor="text1"/>
          <w:sz w:val="22"/>
          <w:szCs w:val="22"/>
        </w:rPr>
        <w:t>de los proyectos</w:t>
      </w:r>
      <w:r w:rsidRPr="00AF21E2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286A22CB" w14:textId="77777777" w:rsidR="00732CB9" w:rsidRPr="00AF21E2" w:rsidRDefault="00732CB9" w:rsidP="003B5FDC">
      <w:pPr>
        <w:pStyle w:val="Prrafodelista"/>
        <w:numPr>
          <w:ilvl w:val="1"/>
          <w:numId w:val="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AF21E2">
        <w:rPr>
          <w:rFonts w:ascii="Arial" w:hAnsi="Arial" w:cs="Arial"/>
          <w:color w:val="000000" w:themeColor="text1"/>
          <w:sz w:val="22"/>
          <w:szCs w:val="22"/>
        </w:rPr>
        <w:t>Proponer al Gobierno nacional las modificaciones de la estructura y planta de personal que considere pertinente y adoptar los estatutos internos del Instituto y cualquier reforma que a ellos se introduzca de conformidad con lo dispuesto en sus estatutos de creación o restructuración.</w:t>
      </w:r>
    </w:p>
    <w:p w14:paraId="0AC58D4F" w14:textId="77777777" w:rsidR="00732CB9" w:rsidRPr="00AF21E2" w:rsidRDefault="00732CB9" w:rsidP="003B5FDC">
      <w:pPr>
        <w:pStyle w:val="Prrafodelista"/>
        <w:numPr>
          <w:ilvl w:val="1"/>
          <w:numId w:val="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AF21E2">
        <w:rPr>
          <w:rFonts w:ascii="Arial" w:hAnsi="Arial" w:cs="Arial"/>
          <w:color w:val="000000" w:themeColor="text1"/>
          <w:sz w:val="22"/>
          <w:szCs w:val="22"/>
        </w:rPr>
        <w:t>Aprobar el anteproyecto de presupuesto anual del Instituto y sus modificaciones de conformidad con la ley.</w:t>
      </w:r>
    </w:p>
    <w:p w14:paraId="57CABA38" w14:textId="77777777" w:rsidR="00732CB9" w:rsidRPr="00AF21E2" w:rsidRDefault="00732CB9" w:rsidP="003B5FDC">
      <w:pPr>
        <w:pStyle w:val="Prrafodelista"/>
        <w:numPr>
          <w:ilvl w:val="1"/>
          <w:numId w:val="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AF21E2">
        <w:rPr>
          <w:rFonts w:ascii="Arial" w:hAnsi="Arial" w:cs="Arial"/>
          <w:color w:val="000000" w:themeColor="text1"/>
          <w:sz w:val="22"/>
          <w:szCs w:val="22"/>
        </w:rPr>
        <w:t>Aprobar los estados financieros del Instituto.</w:t>
      </w:r>
    </w:p>
    <w:p w14:paraId="1756E67A" w14:textId="77777777" w:rsidR="00732CB9" w:rsidRPr="00AF21E2" w:rsidRDefault="00732CB9" w:rsidP="003B5FDC">
      <w:pPr>
        <w:pStyle w:val="Prrafodelista"/>
        <w:numPr>
          <w:ilvl w:val="1"/>
          <w:numId w:val="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AF21E2">
        <w:rPr>
          <w:rFonts w:ascii="Arial" w:hAnsi="Arial" w:cs="Arial"/>
          <w:color w:val="000000" w:themeColor="text1"/>
          <w:sz w:val="22"/>
          <w:szCs w:val="22"/>
        </w:rPr>
        <w:t>Aprobar la causación, distribución y cobro de la contribución de la valorización por la ejecución de obras de infraestructura de competencia del Instituto.</w:t>
      </w:r>
    </w:p>
    <w:p w14:paraId="7BD4964E" w14:textId="77777777" w:rsidR="00732CB9" w:rsidRPr="00AF21E2" w:rsidRDefault="00732CB9" w:rsidP="003B5FDC">
      <w:pPr>
        <w:pStyle w:val="Prrafodelista"/>
        <w:numPr>
          <w:ilvl w:val="1"/>
          <w:numId w:val="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AF21E2">
        <w:rPr>
          <w:rFonts w:ascii="Arial" w:hAnsi="Arial" w:cs="Arial"/>
          <w:color w:val="000000" w:themeColor="text1"/>
          <w:sz w:val="22"/>
          <w:szCs w:val="22"/>
        </w:rPr>
        <w:t>Darse su propio reglamento.</w:t>
      </w:r>
    </w:p>
    <w:p w14:paraId="25973330" w14:textId="77777777" w:rsidR="00732CB9" w:rsidRDefault="00732CB9" w:rsidP="005D64FF">
      <w:pPr>
        <w:pStyle w:val="Prrafodelista"/>
        <w:numPr>
          <w:ilvl w:val="1"/>
          <w:numId w:val="2"/>
        </w:numPr>
        <w:shd w:val="clear" w:color="auto" w:fill="FFFFFF"/>
        <w:spacing w:before="240"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AF21E2">
        <w:rPr>
          <w:rFonts w:ascii="Arial" w:hAnsi="Arial" w:cs="Arial"/>
          <w:color w:val="000000" w:themeColor="text1"/>
          <w:sz w:val="22"/>
          <w:szCs w:val="22"/>
        </w:rPr>
        <w:t>Las demás que le señalen la ley, el acto de creación y los estatutos internos.</w:t>
      </w:r>
    </w:p>
    <w:p w14:paraId="34936DDD" w14:textId="77777777" w:rsidR="00732CB9" w:rsidRPr="00732CB9" w:rsidRDefault="00732CB9" w:rsidP="005D64FF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bookmarkStart w:id="7" w:name="ver_484784"/>
      <w:bookmarkEnd w:id="7"/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ARTÍCULO 7</w:t>
      </w:r>
      <w:r w:rsidRPr="00A66027">
        <w:rPr>
          <w:rFonts w:ascii="Arial" w:hAnsi="Arial" w:cs="Arial"/>
          <w:b/>
          <w:bCs/>
          <w:color w:val="000000" w:themeColor="text1"/>
          <w:sz w:val="22"/>
          <w:szCs w:val="22"/>
        </w:rPr>
        <w:t>°.</w:t>
      </w:r>
      <w:r w:rsidRPr="003C4C39">
        <w:rPr>
          <w:rFonts w:ascii="Arial" w:hAnsi="Arial" w:cs="Arial"/>
          <w:color w:val="000000" w:themeColor="text1"/>
          <w:sz w:val="22"/>
          <w:szCs w:val="22"/>
        </w:rPr>
        <w:t> </w:t>
      </w:r>
      <w:r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>DESPACHO DEL DIRECTOR GENERAL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. 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 xml:space="preserve">El Despacho del Director General del Instituto Nacional de Vías </w:t>
      </w:r>
      <w:r w:rsidR="00896DF2">
        <w:rPr>
          <w:rFonts w:ascii="Arial" w:hAnsi="Arial" w:cs="Arial"/>
          <w:color w:val="000000" w:themeColor="text1"/>
          <w:sz w:val="22"/>
          <w:szCs w:val="22"/>
        </w:rPr>
        <w:t xml:space="preserve">- INVÍAS, 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ejercerá las siguientes funciones:</w:t>
      </w:r>
    </w:p>
    <w:p w14:paraId="16EA7E52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Proponer al Consejo Directivo la política general del Instituto, los planes y programas que conforme a la Ley Orgánica de Planeación y a la Ley Orgánica de Presupuesto deben formularse para su incorporación a los planes sectoriales y a través de estos, al Plan Nacional de Desarrollo.</w:t>
      </w:r>
    </w:p>
    <w:p w14:paraId="3CFCCAC2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Dirigir, coordinar, vigilar y controlar la ejecución de las funciones y programas del Instituto a través de sus dependencias y de su personal.</w:t>
      </w:r>
    </w:p>
    <w:p w14:paraId="48FB4C71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Proponer al Consejo Directivo los proyectos cuya construcción o mantenimiento de la infraestructura de competencia del Instituto tengan prevista su financiación con recursos provenientes de la contribución por valorización, tarifa de peaje y la localización de estos últimos.</w:t>
      </w:r>
    </w:p>
    <w:p w14:paraId="6BB06E54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Distribuir mediante resolución la contribución nacional de valorización y dictar, en general, las resoluciones y actos necesarios relacionados con este proceso.</w:t>
      </w:r>
    </w:p>
    <w:p w14:paraId="6A858034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 xml:space="preserve">Declarar, de conformidad con las normas vigentes, las emergencias que se presenten en la infraestructura de transporte a cargo de </w:t>
      </w:r>
      <w:r w:rsidR="00896DF2" w:rsidRPr="006D1F27">
        <w:rPr>
          <w:rFonts w:ascii="Arial" w:hAnsi="Arial" w:cs="Arial"/>
          <w:color w:val="000000" w:themeColor="text1"/>
          <w:sz w:val="22"/>
          <w:szCs w:val="22"/>
        </w:rPr>
        <w:t>INVÍAS</w:t>
      </w:r>
      <w:r w:rsidRPr="006D1F27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1E94361E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Adoptar la regulación técnica relacionada con la infraestructura de los modos de transporte carretero, fluvial, férreo y marítimo.</w:t>
      </w:r>
    </w:p>
    <w:p w14:paraId="36ECCD9A" w14:textId="5A4C6F5E" w:rsidR="00732CB9" w:rsidRPr="004D528E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Coordinar con la Agencia Nacional de Infraestructura, la entrega</w:t>
      </w:r>
      <w:r w:rsidRPr="00466A1E">
        <w:rPr>
          <w:rFonts w:ascii="Arial" w:hAnsi="Arial" w:cs="Arial"/>
          <w:color w:val="FF0000"/>
          <w:sz w:val="22"/>
          <w:szCs w:val="22"/>
        </w:rPr>
        <w:t xml:space="preserve"> </w:t>
      </w:r>
      <w:r w:rsidR="00466A1E" w:rsidRPr="004D528E">
        <w:rPr>
          <w:rFonts w:ascii="Arial" w:hAnsi="Arial" w:cs="Arial"/>
          <w:color w:val="FF0000"/>
          <w:sz w:val="22"/>
          <w:szCs w:val="22"/>
        </w:rPr>
        <w:t xml:space="preserve">y recibo </w:t>
      </w:r>
      <w:r w:rsidRPr="004D528E">
        <w:rPr>
          <w:rFonts w:ascii="Arial" w:hAnsi="Arial" w:cs="Arial"/>
          <w:color w:val="000000" w:themeColor="text1"/>
          <w:sz w:val="22"/>
          <w:szCs w:val="22"/>
        </w:rPr>
        <w:t>de la infraestructura a concesionar</w:t>
      </w:r>
      <w:r w:rsidR="00466A1E" w:rsidRPr="004D528E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466A1E" w:rsidRPr="004D528E">
        <w:rPr>
          <w:rFonts w:ascii="Arial" w:hAnsi="Arial" w:cs="Arial"/>
          <w:color w:val="FF0000"/>
          <w:sz w:val="22"/>
          <w:szCs w:val="22"/>
        </w:rPr>
        <w:t>o revertir.</w:t>
      </w:r>
    </w:p>
    <w:p w14:paraId="35986955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Proponer al Consejo Directivo la política de mejoramiento continuo del Instituto, así como los programas orientados a garantizar el desarrollo administrativo.</w:t>
      </w:r>
    </w:p>
    <w:p w14:paraId="330DBA4C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Ejercer la representación legal del Instituto en todos los actos y contratos necesarios para el cumplimiento de sus objetivos y nombrar los apoderados especiales que demande la defensa de los intereses del Instituto.</w:t>
      </w:r>
    </w:p>
    <w:p w14:paraId="30B0B5F9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Dirigir, orientar y coordinar las evaluaciones semestrales de la ejecución del Instituto elaborada por las dependencias y consolidada por la Oficina Asesora de Planeación para su presentación al Consejo Directivo.</w:t>
      </w:r>
    </w:p>
    <w:p w14:paraId="0641EC6C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 xml:space="preserve">Dirigir, orientar y coordinar los informes generales y particulares a presentar al </w:t>
      </w:r>
      <w:proofErr w:type="gramStart"/>
      <w:r w:rsidRPr="006D1F27">
        <w:rPr>
          <w:rFonts w:ascii="Arial" w:hAnsi="Arial" w:cs="Arial"/>
          <w:color w:val="000000" w:themeColor="text1"/>
          <w:sz w:val="22"/>
          <w:szCs w:val="22"/>
        </w:rPr>
        <w:t>Presidente</w:t>
      </w:r>
      <w:proofErr w:type="gramEnd"/>
      <w:r w:rsidRPr="006D1F27">
        <w:rPr>
          <w:rFonts w:ascii="Arial" w:hAnsi="Arial" w:cs="Arial"/>
          <w:color w:val="000000" w:themeColor="text1"/>
          <w:sz w:val="22"/>
          <w:szCs w:val="22"/>
        </w:rPr>
        <w:t xml:space="preserve"> de la República y al Ministro de Transporte sobre las actividades desarrolladas, la situación general del Instituto y las medidas adoptadas que puedan afectar el curso de la política del Gobierno.</w:t>
      </w:r>
    </w:p>
    <w:p w14:paraId="2A17B258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Cumplir y hacer cumplir las decisiones y acuerdos del Consejo Directivo.</w:t>
      </w:r>
    </w:p>
    <w:p w14:paraId="6A219BE7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Dirigir la elaboración de los planes, programas y proyectos, anteproyecto de presupuesto de funcionamiento, servicio de la deuda e inversión del Instituto y sus propuestas de modificación y someterlos a la aprobación de Consejo Directivo, así como los estados financieros del Instituto de conformidad con las normas presupuestales y contables vigentes.</w:t>
      </w:r>
    </w:p>
    <w:p w14:paraId="2666E721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Dirigir, trazar la política, orientar y coordinar las actividades relacionadas con las comunicaciones internas y externas y el manejo de los medios de comunicación.</w:t>
      </w:r>
    </w:p>
    <w:p w14:paraId="54BD9A47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Dirigir y ejercer la actividad contractual y la de ordenación del gasto de la entidad, las cuales podrá delegar de conformidad con la ley.</w:t>
      </w:r>
    </w:p>
    <w:p w14:paraId="08D485F7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Nombrar, dar posesión, remover y promover al personal del Instituto trazando la política de administración de personal de conformidad con las normas legales vigentes sobre la materia.</w:t>
      </w:r>
    </w:p>
    <w:p w14:paraId="5C2404FC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Presentar a consideración del Consejo Directivo los proyectos de reforma a los estatutos y las modificaciones de la estructura y planta de personal que considere pertinentes.</w:t>
      </w:r>
    </w:p>
    <w:p w14:paraId="6CE0107C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Emitir los actos administrativos que se requieran en desarrollo de la actividad técnica y administrativa del Instituto, de conformidad con las disposiciones vigentes.</w:t>
      </w:r>
    </w:p>
    <w:p w14:paraId="6AE55630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Disponer la organización del ejercicio del control interno y gestión del Instituto y propender por el mejoramiento institucional.</w:t>
      </w:r>
    </w:p>
    <w:p w14:paraId="7B285410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Crear y organizar con carácter permanente o transitorio, comités, grupos de trabajo que se requieran dentro de la organización y determinar la jurisdicción de las Direcciones Territoriales.</w:t>
      </w:r>
    </w:p>
    <w:p w14:paraId="552DE7EA" w14:textId="77777777" w:rsidR="00732CB9" w:rsidRPr="006D1F27" w:rsidRDefault="00732CB9" w:rsidP="00CC2E9C">
      <w:pPr>
        <w:pStyle w:val="Prrafodelista"/>
        <w:numPr>
          <w:ilvl w:val="1"/>
          <w:numId w:val="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Dirigir la función disciplinaria de acuerdo con la ley.</w:t>
      </w:r>
    </w:p>
    <w:p w14:paraId="5D26F0D2" w14:textId="77777777" w:rsidR="00732CB9" w:rsidRDefault="00732CB9" w:rsidP="00945416">
      <w:pPr>
        <w:pStyle w:val="Prrafodelista"/>
        <w:numPr>
          <w:ilvl w:val="1"/>
          <w:numId w:val="3"/>
        </w:numPr>
        <w:shd w:val="clear" w:color="auto" w:fill="FFFFFF"/>
        <w:spacing w:before="240"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Las demás que le señalen las normas legales vigentes relacionadas con las funciones y objetivos del Instituto y que no estén atribuidas expresamente a otra autoridad.</w:t>
      </w:r>
    </w:p>
    <w:p w14:paraId="021F91E5" w14:textId="77777777" w:rsidR="008E434C" w:rsidRPr="00AF21E2" w:rsidRDefault="00732CB9" w:rsidP="00945416">
      <w:pPr>
        <w:shd w:val="clear" w:color="auto" w:fill="FFFFFF"/>
        <w:spacing w:before="240" w:after="150"/>
        <w:jc w:val="both"/>
        <w:rPr>
          <w:rFonts w:ascii="Arial" w:hAnsi="Arial" w:cs="Arial"/>
          <w:b/>
          <w:bCs/>
          <w:i/>
          <w:color w:val="FF0000"/>
          <w:sz w:val="22"/>
          <w:szCs w:val="22"/>
        </w:rPr>
      </w:pPr>
      <w:bookmarkStart w:id="8" w:name="ver_484787"/>
      <w:bookmarkEnd w:id="8"/>
      <w:r w:rsidRPr="00E928CB">
        <w:rPr>
          <w:rFonts w:ascii="Arial" w:hAnsi="Arial" w:cs="Arial"/>
          <w:b/>
          <w:bCs/>
          <w:color w:val="FF0000"/>
          <w:sz w:val="22"/>
          <w:szCs w:val="22"/>
        </w:rPr>
        <w:t>ARTÍCULO 8°.</w:t>
      </w:r>
      <w:r w:rsidR="00985201" w:rsidRPr="00E928CB">
        <w:rPr>
          <w:rFonts w:ascii="Arial" w:hAnsi="Arial" w:cs="Arial"/>
          <w:b/>
          <w:bCs/>
          <w:color w:val="FF0000"/>
          <w:sz w:val="22"/>
          <w:szCs w:val="22"/>
        </w:rPr>
        <w:t xml:space="preserve"> </w:t>
      </w:r>
      <w:r w:rsidR="00985201" w:rsidRPr="003C4C39">
        <w:rPr>
          <w:rFonts w:ascii="Arial" w:hAnsi="Arial" w:cs="Arial"/>
          <w:b/>
          <w:bCs/>
          <w:iCs/>
          <w:color w:val="FF0000"/>
          <w:sz w:val="22"/>
          <w:szCs w:val="22"/>
        </w:rPr>
        <w:t>SUBDIRECCIÓN GENERAL</w:t>
      </w:r>
      <w:r w:rsidR="00E0601B" w:rsidRPr="00E928CB">
        <w:rPr>
          <w:rFonts w:ascii="Arial" w:hAnsi="Arial" w:cs="Arial"/>
          <w:b/>
          <w:bCs/>
          <w:i/>
          <w:color w:val="FF0000"/>
          <w:sz w:val="22"/>
          <w:szCs w:val="22"/>
        </w:rPr>
        <w:t>:</w:t>
      </w:r>
      <w:r w:rsidR="00985201" w:rsidRPr="00AF21E2">
        <w:rPr>
          <w:rFonts w:ascii="Arial" w:hAnsi="Arial" w:cs="Arial"/>
          <w:b/>
          <w:bCs/>
          <w:i/>
          <w:color w:val="FF0000"/>
          <w:sz w:val="22"/>
          <w:szCs w:val="22"/>
        </w:rPr>
        <w:t xml:space="preserve"> </w:t>
      </w:r>
      <w:r w:rsidR="00E0601B" w:rsidRPr="00E928CB">
        <w:rPr>
          <w:rFonts w:ascii="Arial" w:hAnsi="Arial" w:cs="Arial"/>
          <w:color w:val="FF0000"/>
          <w:sz w:val="22"/>
          <w:szCs w:val="22"/>
        </w:rPr>
        <w:t xml:space="preserve">La Subdirección General del Instituto Nacional de Vías </w:t>
      </w:r>
      <w:r w:rsidR="00896DF2" w:rsidRPr="00E928CB">
        <w:rPr>
          <w:rFonts w:ascii="Arial" w:hAnsi="Arial" w:cs="Arial"/>
          <w:color w:val="FF0000"/>
          <w:sz w:val="22"/>
          <w:szCs w:val="22"/>
        </w:rPr>
        <w:t xml:space="preserve">– INVÍAS, </w:t>
      </w:r>
      <w:r w:rsidR="00E0601B" w:rsidRPr="00E928CB">
        <w:rPr>
          <w:rFonts w:ascii="Arial" w:hAnsi="Arial" w:cs="Arial"/>
          <w:color w:val="FF0000"/>
          <w:sz w:val="22"/>
          <w:szCs w:val="22"/>
        </w:rPr>
        <w:t>ejercerá las siguientes funciones:</w:t>
      </w:r>
    </w:p>
    <w:p w14:paraId="102CB9D6" w14:textId="39CA0051" w:rsidR="00985201" w:rsidRPr="00E928CB" w:rsidRDefault="005D64FF" w:rsidP="00CC2E9C">
      <w:pPr>
        <w:pStyle w:val="Normal1"/>
        <w:numPr>
          <w:ilvl w:val="1"/>
          <w:numId w:val="4"/>
        </w:numPr>
        <w:spacing w:after="120"/>
        <w:jc w:val="both"/>
        <w:rPr>
          <w:color w:val="FF0000"/>
          <w:szCs w:val="22"/>
        </w:rPr>
      </w:pPr>
      <w:r>
        <w:rPr>
          <w:color w:val="FF0000"/>
          <w:szCs w:val="22"/>
        </w:rPr>
        <w:t xml:space="preserve">Apoyar </w:t>
      </w:r>
      <w:r w:rsidR="00985201" w:rsidRPr="00AF21E2">
        <w:rPr>
          <w:color w:val="FF0000"/>
          <w:szCs w:val="22"/>
        </w:rPr>
        <w:t>a la Dirección General en la formulación de políticas, lineamientos, planes y/o programas relacionados con la</w:t>
      </w:r>
      <w:r>
        <w:rPr>
          <w:color w:val="FF0000"/>
          <w:szCs w:val="22"/>
        </w:rPr>
        <w:t>s competencias</w:t>
      </w:r>
      <w:r w:rsidR="00985201" w:rsidRPr="00AF21E2">
        <w:rPr>
          <w:color w:val="FF0000"/>
          <w:szCs w:val="22"/>
        </w:rPr>
        <w:t xml:space="preserve"> del Instituto.</w:t>
      </w:r>
    </w:p>
    <w:p w14:paraId="1EE210B3" w14:textId="2B4F5BBD" w:rsidR="00985201" w:rsidRPr="00E928CB" w:rsidRDefault="00907941" w:rsidP="00CC2E9C">
      <w:pPr>
        <w:pStyle w:val="Normal1"/>
        <w:numPr>
          <w:ilvl w:val="1"/>
          <w:numId w:val="4"/>
        </w:numPr>
        <w:spacing w:after="120"/>
        <w:jc w:val="both"/>
        <w:rPr>
          <w:color w:val="FF0000"/>
          <w:szCs w:val="22"/>
        </w:rPr>
      </w:pPr>
      <w:r w:rsidRPr="00E928CB">
        <w:rPr>
          <w:color w:val="FF0000"/>
          <w:szCs w:val="22"/>
        </w:rPr>
        <w:t>Apoyar la f</w:t>
      </w:r>
      <w:r w:rsidR="00985201" w:rsidRPr="00AF21E2">
        <w:rPr>
          <w:color w:val="FF0000"/>
          <w:szCs w:val="22"/>
        </w:rPr>
        <w:t>ormula</w:t>
      </w:r>
      <w:r w:rsidRPr="00E928CB">
        <w:rPr>
          <w:color w:val="FF0000"/>
          <w:szCs w:val="22"/>
        </w:rPr>
        <w:t>ción de</w:t>
      </w:r>
      <w:r w:rsidR="00156F75">
        <w:rPr>
          <w:color w:val="FF0000"/>
          <w:szCs w:val="22"/>
        </w:rPr>
        <w:t>l</w:t>
      </w:r>
      <w:r w:rsidR="000C5819">
        <w:rPr>
          <w:color w:val="FF0000"/>
          <w:szCs w:val="22"/>
        </w:rPr>
        <w:t xml:space="preserve"> </w:t>
      </w:r>
      <w:r w:rsidR="00985201" w:rsidRPr="00AF21E2">
        <w:rPr>
          <w:color w:val="FF0000"/>
          <w:szCs w:val="22"/>
        </w:rPr>
        <w:t xml:space="preserve">plan estratégico en coordinación con la </w:t>
      </w:r>
      <w:r w:rsidRPr="00E928CB">
        <w:rPr>
          <w:color w:val="FF0000"/>
          <w:szCs w:val="22"/>
        </w:rPr>
        <w:t xml:space="preserve">Oficina de Planeación y demás dependencias de la entidad. </w:t>
      </w:r>
    </w:p>
    <w:p w14:paraId="61A77838" w14:textId="5B19A6B3" w:rsidR="00985201" w:rsidRPr="00E928CB" w:rsidRDefault="00985201" w:rsidP="00CC2E9C">
      <w:pPr>
        <w:pStyle w:val="Normal1"/>
        <w:numPr>
          <w:ilvl w:val="1"/>
          <w:numId w:val="4"/>
        </w:numPr>
        <w:spacing w:after="120"/>
        <w:jc w:val="both"/>
        <w:rPr>
          <w:color w:val="FF0000"/>
          <w:szCs w:val="22"/>
        </w:rPr>
      </w:pPr>
      <w:r w:rsidRPr="00AF21E2">
        <w:rPr>
          <w:color w:val="FF0000"/>
          <w:szCs w:val="22"/>
        </w:rPr>
        <w:t xml:space="preserve">Apoyar al Director General en las funciones de dirección, coordinación y control de los procesos </w:t>
      </w:r>
      <w:r w:rsidR="00156F75">
        <w:rPr>
          <w:color w:val="FF0000"/>
          <w:szCs w:val="22"/>
        </w:rPr>
        <w:t xml:space="preserve">que </w:t>
      </w:r>
      <w:r w:rsidR="00385E07">
        <w:rPr>
          <w:color w:val="FF0000"/>
          <w:szCs w:val="22"/>
        </w:rPr>
        <w:t xml:space="preserve">le encomiende </w:t>
      </w:r>
      <w:r w:rsidR="00156F75">
        <w:rPr>
          <w:color w:val="FF0000"/>
          <w:szCs w:val="22"/>
        </w:rPr>
        <w:t xml:space="preserve">el </w:t>
      </w:r>
      <w:proofErr w:type="gramStart"/>
      <w:r w:rsidR="00156F75">
        <w:rPr>
          <w:color w:val="FF0000"/>
          <w:szCs w:val="22"/>
        </w:rPr>
        <w:t>Director</w:t>
      </w:r>
      <w:proofErr w:type="gramEnd"/>
      <w:r w:rsidR="00156F75">
        <w:rPr>
          <w:color w:val="FF0000"/>
          <w:szCs w:val="22"/>
        </w:rPr>
        <w:t>.</w:t>
      </w:r>
    </w:p>
    <w:p w14:paraId="7419D7F4" w14:textId="0DB2AD20" w:rsidR="00985201" w:rsidRPr="00E928CB" w:rsidRDefault="00985201" w:rsidP="00CC2E9C">
      <w:pPr>
        <w:pStyle w:val="Normal1"/>
        <w:numPr>
          <w:ilvl w:val="1"/>
          <w:numId w:val="4"/>
        </w:numPr>
        <w:spacing w:after="120"/>
        <w:jc w:val="both"/>
        <w:rPr>
          <w:color w:val="FF0000"/>
          <w:szCs w:val="22"/>
        </w:rPr>
      </w:pPr>
      <w:r w:rsidRPr="00AF21E2">
        <w:rPr>
          <w:color w:val="FF0000"/>
          <w:szCs w:val="22"/>
        </w:rPr>
        <w:t xml:space="preserve">Asesorar </w:t>
      </w:r>
      <w:r w:rsidR="001C1285">
        <w:rPr>
          <w:color w:val="FF0000"/>
          <w:szCs w:val="22"/>
        </w:rPr>
        <w:t xml:space="preserve">y apoyar </w:t>
      </w:r>
      <w:r w:rsidRPr="00AF21E2">
        <w:rPr>
          <w:color w:val="FF0000"/>
          <w:szCs w:val="22"/>
        </w:rPr>
        <w:t>a la Dirección General en la definición de políticas de articulación interinstitucional al interior del sector Transporte y con otros sectores.</w:t>
      </w:r>
    </w:p>
    <w:p w14:paraId="1E7EAF71" w14:textId="7C116078" w:rsidR="00985201" w:rsidRPr="00E928CB" w:rsidRDefault="00985201" w:rsidP="00CC2E9C">
      <w:pPr>
        <w:pStyle w:val="Normal1"/>
        <w:numPr>
          <w:ilvl w:val="1"/>
          <w:numId w:val="4"/>
        </w:numPr>
        <w:spacing w:after="120"/>
        <w:jc w:val="both"/>
        <w:rPr>
          <w:color w:val="FF0000"/>
          <w:szCs w:val="22"/>
        </w:rPr>
      </w:pPr>
      <w:r w:rsidRPr="00AF21E2">
        <w:rPr>
          <w:color w:val="FF0000"/>
          <w:szCs w:val="22"/>
        </w:rPr>
        <w:t xml:space="preserve">Coordinar con las </w:t>
      </w:r>
      <w:r w:rsidR="00A66027">
        <w:rPr>
          <w:color w:val="FF0000"/>
          <w:szCs w:val="22"/>
        </w:rPr>
        <w:t>dependencias correspondientes</w:t>
      </w:r>
      <w:r w:rsidRPr="00AF21E2">
        <w:rPr>
          <w:color w:val="FF0000"/>
          <w:szCs w:val="22"/>
        </w:rPr>
        <w:t xml:space="preserve">, la definición y el desarrollo de </w:t>
      </w:r>
      <w:r w:rsidR="00156F75">
        <w:rPr>
          <w:color w:val="FF0000"/>
          <w:szCs w:val="22"/>
        </w:rPr>
        <w:t>p</w:t>
      </w:r>
      <w:r w:rsidRPr="00AF21E2">
        <w:rPr>
          <w:color w:val="FF0000"/>
          <w:szCs w:val="22"/>
        </w:rPr>
        <w:t xml:space="preserve">olíticas y lineamientos, planes y programas </w:t>
      </w:r>
      <w:r w:rsidR="00A66027">
        <w:rPr>
          <w:color w:val="FF0000"/>
          <w:szCs w:val="22"/>
        </w:rPr>
        <w:t>del Instituto.</w:t>
      </w:r>
    </w:p>
    <w:p w14:paraId="7D1D4901" w14:textId="41AEC8C4" w:rsidR="00985201" w:rsidRPr="00E928CB" w:rsidRDefault="00907941" w:rsidP="00CC2E9C">
      <w:pPr>
        <w:pStyle w:val="Normal1"/>
        <w:numPr>
          <w:ilvl w:val="1"/>
          <w:numId w:val="4"/>
        </w:numPr>
        <w:spacing w:after="120"/>
        <w:jc w:val="both"/>
        <w:rPr>
          <w:color w:val="FF0000"/>
          <w:szCs w:val="22"/>
        </w:rPr>
      </w:pPr>
      <w:r w:rsidRPr="00E928CB">
        <w:rPr>
          <w:color w:val="FF0000"/>
          <w:szCs w:val="22"/>
        </w:rPr>
        <w:t>H</w:t>
      </w:r>
      <w:r w:rsidR="00985201" w:rsidRPr="00AF21E2">
        <w:rPr>
          <w:color w:val="FF0000"/>
          <w:szCs w:val="22"/>
        </w:rPr>
        <w:t xml:space="preserve">acer seguimiento a sus metas, planes de acción e Indicadores, en coordinación con la </w:t>
      </w:r>
      <w:r w:rsidR="00E2642C" w:rsidRPr="00E928CB">
        <w:rPr>
          <w:color w:val="FF0000"/>
          <w:szCs w:val="22"/>
        </w:rPr>
        <w:t>Oficina asesora de Planeación</w:t>
      </w:r>
      <w:r w:rsidR="00985201" w:rsidRPr="00E928CB">
        <w:rPr>
          <w:color w:val="FF0000"/>
          <w:szCs w:val="22"/>
        </w:rPr>
        <w:t>.</w:t>
      </w:r>
    </w:p>
    <w:p w14:paraId="6786AC17" w14:textId="6958D3B4" w:rsidR="00985201" w:rsidRPr="00E928CB" w:rsidRDefault="00A66027" w:rsidP="00CC2E9C">
      <w:pPr>
        <w:pStyle w:val="Normal1"/>
        <w:numPr>
          <w:ilvl w:val="1"/>
          <w:numId w:val="4"/>
        </w:numPr>
        <w:spacing w:after="120"/>
        <w:jc w:val="both"/>
        <w:rPr>
          <w:color w:val="FF0000"/>
          <w:szCs w:val="22"/>
        </w:rPr>
      </w:pPr>
      <w:r>
        <w:rPr>
          <w:color w:val="FF0000"/>
          <w:szCs w:val="22"/>
        </w:rPr>
        <w:t>Apoyar</w:t>
      </w:r>
      <w:r w:rsidR="00985201" w:rsidRPr="00AF21E2">
        <w:rPr>
          <w:color w:val="FF0000"/>
          <w:szCs w:val="22"/>
        </w:rPr>
        <w:t xml:space="preserve"> las relaciones con las autoridades del nivel central, descentralizado y entidades adscritas al sector transporte. </w:t>
      </w:r>
    </w:p>
    <w:p w14:paraId="3484CA98" w14:textId="09BB74BA" w:rsidR="00985201" w:rsidRPr="00E928CB" w:rsidRDefault="00985201" w:rsidP="00CC2E9C">
      <w:pPr>
        <w:pStyle w:val="Normal1"/>
        <w:numPr>
          <w:ilvl w:val="1"/>
          <w:numId w:val="4"/>
        </w:numPr>
        <w:spacing w:after="120"/>
        <w:jc w:val="both"/>
        <w:rPr>
          <w:color w:val="FF0000"/>
          <w:szCs w:val="22"/>
        </w:rPr>
      </w:pPr>
      <w:r w:rsidRPr="00AF21E2">
        <w:rPr>
          <w:color w:val="FF0000"/>
          <w:szCs w:val="22"/>
        </w:rPr>
        <w:t xml:space="preserve">Promover y coordinar con las Entidades competentes del orden </w:t>
      </w:r>
      <w:r w:rsidR="00A66027">
        <w:rPr>
          <w:color w:val="FF0000"/>
          <w:szCs w:val="22"/>
        </w:rPr>
        <w:t>n</w:t>
      </w:r>
      <w:r w:rsidRPr="00AF21E2">
        <w:rPr>
          <w:color w:val="FF0000"/>
          <w:szCs w:val="22"/>
        </w:rPr>
        <w:t xml:space="preserve">acional y territorial, los programas y proyectos de cooperación técnica y de </w:t>
      </w:r>
      <w:r w:rsidR="00A66027">
        <w:rPr>
          <w:color w:val="FF0000"/>
          <w:szCs w:val="22"/>
        </w:rPr>
        <w:t>recursos</w:t>
      </w:r>
      <w:r w:rsidRPr="00AF21E2">
        <w:rPr>
          <w:color w:val="FF0000"/>
          <w:szCs w:val="22"/>
        </w:rPr>
        <w:t xml:space="preserve"> que, en cumplimiento de su misión institucional, requiera el Instituto.</w:t>
      </w:r>
    </w:p>
    <w:p w14:paraId="655CF3B2" w14:textId="375F4556" w:rsidR="00A66027" w:rsidRDefault="000233FE" w:rsidP="00CC2E9C">
      <w:pPr>
        <w:pStyle w:val="Normal1"/>
        <w:numPr>
          <w:ilvl w:val="1"/>
          <w:numId w:val="4"/>
        </w:numPr>
        <w:spacing w:after="120"/>
        <w:jc w:val="both"/>
        <w:rPr>
          <w:color w:val="FF0000"/>
          <w:szCs w:val="22"/>
        </w:rPr>
      </w:pPr>
      <w:r w:rsidRPr="00E928CB">
        <w:rPr>
          <w:color w:val="FF0000"/>
          <w:szCs w:val="22"/>
        </w:rPr>
        <w:t xml:space="preserve">Representar a la entidad en </w:t>
      </w:r>
      <w:r w:rsidR="00985201" w:rsidRPr="00AF21E2">
        <w:rPr>
          <w:color w:val="FF0000"/>
          <w:szCs w:val="22"/>
        </w:rPr>
        <w:t xml:space="preserve">los consejos, juntas, comités y demás cuerpos o eventos por delegación </w:t>
      </w:r>
      <w:r w:rsidR="00385E07">
        <w:rPr>
          <w:color w:val="FF0000"/>
          <w:szCs w:val="22"/>
        </w:rPr>
        <w:t xml:space="preserve">previa </w:t>
      </w:r>
      <w:r w:rsidR="00985201" w:rsidRPr="00AF21E2">
        <w:rPr>
          <w:color w:val="FF0000"/>
          <w:szCs w:val="22"/>
        </w:rPr>
        <w:t xml:space="preserve">del </w:t>
      </w:r>
      <w:proofErr w:type="gramStart"/>
      <w:r w:rsidRPr="00E928CB">
        <w:rPr>
          <w:color w:val="FF0000"/>
          <w:szCs w:val="22"/>
        </w:rPr>
        <w:t>D</w:t>
      </w:r>
      <w:r w:rsidR="00985201" w:rsidRPr="00AF21E2">
        <w:rPr>
          <w:color w:val="FF0000"/>
          <w:szCs w:val="22"/>
        </w:rPr>
        <w:t>irector</w:t>
      </w:r>
      <w:proofErr w:type="gramEnd"/>
      <w:r w:rsidR="00985201" w:rsidRPr="00AF21E2">
        <w:rPr>
          <w:color w:val="FF0000"/>
          <w:szCs w:val="22"/>
        </w:rPr>
        <w:t>, para el cumplimiento de la misión institucional</w:t>
      </w:r>
    </w:p>
    <w:p w14:paraId="39FDE2A2" w14:textId="46A356D4" w:rsidR="00045773" w:rsidRDefault="000233FE" w:rsidP="00A8752A">
      <w:pPr>
        <w:pStyle w:val="Normal1"/>
        <w:numPr>
          <w:ilvl w:val="1"/>
          <w:numId w:val="4"/>
        </w:numPr>
        <w:spacing w:before="240" w:after="120"/>
        <w:jc w:val="both"/>
        <w:rPr>
          <w:color w:val="FF0000"/>
          <w:szCs w:val="22"/>
        </w:rPr>
      </w:pPr>
      <w:r w:rsidRPr="00E928CB">
        <w:rPr>
          <w:color w:val="FF0000"/>
          <w:szCs w:val="22"/>
        </w:rPr>
        <w:t>Las demás que señalen las normas legales vigentes relacionadas con las funciones y objetivos del Instituto y que no estén atribuidas expresamente a otra autoridad.</w:t>
      </w:r>
    </w:p>
    <w:p w14:paraId="10A2C954" w14:textId="77777777" w:rsidR="00732CB9" w:rsidRPr="003C4C39" w:rsidRDefault="00070B71" w:rsidP="00A8752A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928CB">
        <w:rPr>
          <w:rFonts w:ascii="Arial" w:hAnsi="Arial" w:cs="Arial"/>
          <w:b/>
          <w:bCs/>
          <w:color w:val="000000" w:themeColor="text1"/>
          <w:sz w:val="22"/>
          <w:szCs w:val="22"/>
        </w:rPr>
        <w:t>ARTÍCULO 9</w:t>
      </w:r>
      <w:r w:rsidR="00045773" w:rsidRPr="00E928CB">
        <w:rPr>
          <w:rFonts w:ascii="Arial" w:hAnsi="Arial" w:cs="Arial"/>
          <w:b/>
          <w:bCs/>
          <w:color w:val="000000" w:themeColor="text1"/>
          <w:sz w:val="22"/>
          <w:szCs w:val="22"/>
        </w:rPr>
        <w:t>°.</w:t>
      </w:r>
      <w:r w:rsidR="00045773" w:rsidRPr="00AF21E2">
        <w:rPr>
          <w:rFonts w:ascii="Arial" w:hAnsi="Arial" w:cs="Arial"/>
          <w:b/>
          <w:bCs/>
          <w:i/>
          <w:iCs/>
          <w:color w:val="000000" w:themeColor="text1"/>
        </w:rPr>
        <w:t xml:space="preserve"> </w:t>
      </w:r>
      <w:r w:rsidR="00045773"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>OFICINA</w:t>
      </w:r>
      <w:r w:rsidR="00732CB9"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ASESORA DE PLANEACIÓN</w:t>
      </w:r>
      <w:r w:rsidR="00732CB9" w:rsidRPr="003C4C39">
        <w:rPr>
          <w:rFonts w:ascii="Arial" w:hAnsi="Arial" w:cs="Arial"/>
          <w:color w:val="000000" w:themeColor="text1"/>
          <w:sz w:val="22"/>
          <w:szCs w:val="22"/>
        </w:rPr>
        <w:t>. Son funciones de la Oficina Asesora de Planeación, las siguientes:</w:t>
      </w:r>
    </w:p>
    <w:p w14:paraId="5012604D" w14:textId="77777777" w:rsidR="00732CB9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Asesorar a la Dirección General y a las demás dependencias del Instituto en el diseño y formulación de los planes, programas y proyectos que debe desarrollar el Instituto en cumplimiento de sus funciones a corto, mediano y largo plazo.</w:t>
      </w:r>
    </w:p>
    <w:p w14:paraId="6C053A12" w14:textId="77777777" w:rsidR="00732CB9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Elaborar, en coordinación con las dependencias, el plan estratégico institucional, el plan indicativo y los planes de acción de las dependencias y una vez aprobados, coordinar y evaluar su ejecución y proponer los ajustes requeridos.</w:t>
      </w:r>
    </w:p>
    <w:p w14:paraId="1F91A50D" w14:textId="77777777" w:rsidR="00732CB9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Participar con el Ministerio de Transporte en la elaboración del programa plurianual de inversiones del plan sectorial del transporte y elaborar y actualizar el correspondiente al Instituto.</w:t>
      </w:r>
    </w:p>
    <w:p w14:paraId="31759567" w14:textId="77777777" w:rsidR="00732CB9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Adoptar las metodologías establecidas por el Ministerio de Transporte, para la formulación, seguimiento y evaluación de planes, programas y proyectos y difundirlas en las distintas dependencias, prestando la asesoría correspondiente.</w:t>
      </w:r>
    </w:p>
    <w:p w14:paraId="06F1544F" w14:textId="77777777" w:rsidR="00732CB9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Identificar, evaluar, registrar y actualizar los proyectos de inversión a cargo del Instituto en el Banco de Programas y Proyectos de Inversión de acuerdo con la metodología que al respecto prescriba el Departamento Nacional de Planeación.</w:t>
      </w:r>
    </w:p>
    <w:p w14:paraId="733BFD8A" w14:textId="77777777" w:rsidR="00732CB9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Consolidar y analizar las evaluaciones de ejecución de los planes, programas y proyectos de inversión de las dependencias del Instituto y formular recomendaciones.</w:t>
      </w:r>
    </w:p>
    <w:p w14:paraId="5F7A82BA" w14:textId="77777777" w:rsidR="00732CB9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Elaborar proyecciones y estimaciones, físicas y financieras, tendientes a establecer los requerimientos de recursos para la ejecución de los programas del Instituto e identificar de acuerdo con los requerimientos financieros de los proyectos, posibles fuentes internas y externas de financiamiento a mediano y largo plazo.</w:t>
      </w:r>
    </w:p>
    <w:p w14:paraId="79F6137A" w14:textId="77777777" w:rsid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Efectuar, en coordinación con la Dirección Técnica</w:t>
      </w:r>
      <w:r w:rsidR="00896DF2" w:rsidRPr="006D1F27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896DF2" w:rsidRPr="006D1F27">
        <w:rPr>
          <w:rFonts w:ascii="Arial" w:hAnsi="Arial" w:cs="Arial"/>
          <w:color w:val="FF0000"/>
          <w:sz w:val="22"/>
          <w:szCs w:val="22"/>
        </w:rPr>
        <w:t>y de Estructuración</w:t>
      </w:r>
      <w:r w:rsidR="00F3662B" w:rsidRPr="006D1F27">
        <w:rPr>
          <w:rFonts w:ascii="Arial" w:hAnsi="Arial" w:cs="Arial"/>
          <w:color w:val="FF0000"/>
          <w:sz w:val="22"/>
          <w:szCs w:val="22"/>
        </w:rPr>
        <w:t xml:space="preserve"> y la Dirección</w:t>
      </w:r>
      <w:r w:rsidR="003056DD" w:rsidRPr="006D1F27">
        <w:rPr>
          <w:rFonts w:ascii="Arial" w:hAnsi="Arial" w:cs="Arial"/>
          <w:color w:val="FF0000"/>
          <w:sz w:val="22"/>
          <w:szCs w:val="22"/>
        </w:rPr>
        <w:t xml:space="preserve"> </w:t>
      </w:r>
      <w:r w:rsidR="003056DD" w:rsidRPr="006D1F27">
        <w:rPr>
          <w:rFonts w:ascii="Arial" w:hAnsi="Arial" w:cs="Arial"/>
          <w:strike/>
          <w:color w:val="FF0000"/>
          <w:sz w:val="22"/>
          <w:szCs w:val="22"/>
        </w:rPr>
        <w:t>Operativa</w:t>
      </w:r>
      <w:r w:rsidR="00F3662B" w:rsidRPr="006D1F27">
        <w:rPr>
          <w:rFonts w:ascii="Arial" w:hAnsi="Arial" w:cs="Arial"/>
          <w:color w:val="FF0000"/>
          <w:sz w:val="22"/>
          <w:szCs w:val="22"/>
        </w:rPr>
        <w:t xml:space="preserve"> de Ejecución y Operación</w:t>
      </w:r>
      <w:r w:rsidRPr="006D1F27">
        <w:rPr>
          <w:rFonts w:ascii="Arial" w:hAnsi="Arial" w:cs="Arial"/>
          <w:color w:val="000000" w:themeColor="text1"/>
          <w:sz w:val="22"/>
          <w:szCs w:val="22"/>
        </w:rPr>
        <w:t>, el seguimiento de proyectos especiales binacionales, fronterizos y de integración regional a nivel internacional, así como todo lo relacionado con asuntos internacionales.</w:t>
      </w:r>
    </w:p>
    <w:p w14:paraId="70561D76" w14:textId="77777777" w:rsid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Asistir al Director General durante las diferentes etapas de negociación en contratación de empréstitos y en su control integral, así como en la celebración de convenios internacionales para la realización y financiación de proyectos especiales.</w:t>
      </w:r>
    </w:p>
    <w:p w14:paraId="32B538AC" w14:textId="77777777" w:rsid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Elaborar, en coordinación con la Dirección Técnica</w:t>
      </w:r>
      <w:r w:rsidR="00896DF2" w:rsidRPr="006D1F27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896DF2" w:rsidRPr="006D1F27">
        <w:rPr>
          <w:rFonts w:ascii="Arial" w:hAnsi="Arial" w:cs="Arial"/>
          <w:color w:val="FF0000"/>
          <w:sz w:val="22"/>
          <w:szCs w:val="22"/>
        </w:rPr>
        <w:t>y de Estructuración</w:t>
      </w:r>
      <w:r w:rsidRPr="006D1F27">
        <w:rPr>
          <w:rFonts w:ascii="Arial" w:hAnsi="Arial" w:cs="Arial"/>
          <w:color w:val="000000" w:themeColor="text1"/>
          <w:sz w:val="22"/>
          <w:szCs w:val="22"/>
        </w:rPr>
        <w:t xml:space="preserve">, Dirección </w:t>
      </w:r>
      <w:r w:rsidR="003056DD" w:rsidRPr="006D1F27">
        <w:rPr>
          <w:rFonts w:ascii="Arial" w:hAnsi="Arial" w:cs="Arial"/>
          <w:strike/>
          <w:color w:val="FF0000"/>
          <w:sz w:val="22"/>
          <w:szCs w:val="22"/>
        </w:rPr>
        <w:t>Operativa</w:t>
      </w:r>
      <w:r w:rsidR="003056DD" w:rsidRPr="006D1F27">
        <w:rPr>
          <w:rFonts w:ascii="Arial" w:hAnsi="Arial" w:cs="Arial"/>
          <w:color w:val="FF0000"/>
          <w:sz w:val="22"/>
          <w:szCs w:val="22"/>
        </w:rPr>
        <w:t xml:space="preserve"> </w:t>
      </w:r>
      <w:r w:rsidR="00896DF2" w:rsidRPr="006D1F27">
        <w:rPr>
          <w:rFonts w:ascii="Arial" w:hAnsi="Arial" w:cs="Arial"/>
          <w:color w:val="FF0000"/>
          <w:sz w:val="22"/>
          <w:szCs w:val="22"/>
        </w:rPr>
        <w:t>de Ejecución y Operación</w:t>
      </w:r>
      <w:r w:rsidRPr="006D1F27">
        <w:rPr>
          <w:rFonts w:ascii="Arial" w:hAnsi="Arial" w:cs="Arial"/>
          <w:color w:val="FF0000"/>
          <w:sz w:val="22"/>
          <w:szCs w:val="22"/>
        </w:rPr>
        <w:t xml:space="preserve">, </w:t>
      </w:r>
      <w:r w:rsidR="003056DD" w:rsidRPr="006D1F27">
        <w:rPr>
          <w:rFonts w:ascii="Arial" w:hAnsi="Arial" w:cs="Arial"/>
          <w:strike/>
          <w:color w:val="FF0000"/>
          <w:sz w:val="22"/>
          <w:szCs w:val="22"/>
        </w:rPr>
        <w:t>Oficina Asesora Jurídica</w:t>
      </w:r>
      <w:r w:rsidR="003056DD" w:rsidRPr="006D1F27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6D1F27">
        <w:rPr>
          <w:rFonts w:ascii="Arial" w:hAnsi="Arial" w:cs="Arial"/>
          <w:color w:val="000000" w:themeColor="text1"/>
          <w:sz w:val="22"/>
          <w:szCs w:val="22"/>
        </w:rPr>
        <w:t xml:space="preserve">Dirección </w:t>
      </w:r>
      <w:r w:rsidR="00E928CB" w:rsidRPr="006D1F27">
        <w:rPr>
          <w:rFonts w:ascii="Arial" w:hAnsi="Arial" w:cs="Arial"/>
          <w:color w:val="FF0000"/>
          <w:sz w:val="22"/>
          <w:szCs w:val="22"/>
        </w:rPr>
        <w:t xml:space="preserve">Jurídica  </w:t>
      </w:r>
      <w:r w:rsidRPr="006D1F27">
        <w:rPr>
          <w:rFonts w:ascii="Arial" w:hAnsi="Arial" w:cs="Arial"/>
          <w:color w:val="FF0000"/>
          <w:sz w:val="22"/>
          <w:szCs w:val="22"/>
        </w:rPr>
        <w:t xml:space="preserve">y la </w:t>
      </w:r>
      <w:r w:rsidR="003056DD" w:rsidRPr="006D1F27">
        <w:rPr>
          <w:rFonts w:ascii="Arial" w:hAnsi="Arial" w:cs="Arial"/>
          <w:strike/>
          <w:color w:val="FF0000"/>
          <w:sz w:val="22"/>
          <w:szCs w:val="22"/>
        </w:rPr>
        <w:t>Secretaría General</w:t>
      </w:r>
      <w:r w:rsidR="003056DD" w:rsidRPr="006D1F27">
        <w:rPr>
          <w:rFonts w:ascii="Arial" w:hAnsi="Arial" w:cs="Arial"/>
          <w:color w:val="FF0000"/>
          <w:sz w:val="22"/>
          <w:szCs w:val="22"/>
        </w:rPr>
        <w:t xml:space="preserve"> </w:t>
      </w:r>
      <w:r w:rsidR="00896DF2" w:rsidRPr="006D1F27">
        <w:rPr>
          <w:rFonts w:ascii="Arial" w:hAnsi="Arial" w:cs="Arial"/>
          <w:color w:val="FF0000"/>
          <w:sz w:val="22"/>
          <w:szCs w:val="22"/>
        </w:rPr>
        <w:t>Dirección Corporativa</w:t>
      </w:r>
      <w:r w:rsidRPr="006D1F27">
        <w:rPr>
          <w:rFonts w:ascii="Arial" w:hAnsi="Arial" w:cs="Arial"/>
          <w:color w:val="000000" w:themeColor="text1"/>
          <w:sz w:val="22"/>
          <w:szCs w:val="22"/>
        </w:rPr>
        <w:t xml:space="preserve"> el anteproyecto de presupuesto de funcionamiento, servicio de la deuda e inversión del Instituto, de conformidad con los requerimientos internos, los planes de desarrollo nacional y sectorial de transporte y presentarlo a consideración de la Dirección General.</w:t>
      </w:r>
    </w:p>
    <w:p w14:paraId="6D4BDB40" w14:textId="77777777" w:rsid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Preparar y tramitar, en coordinación con las demás dependencias, las adiciones y modificaciones al presupuesto de la vigencia correspondiente ante las autoridades competentes, así como las autorizaciones requeridas para amparar compromisos cuya ejecución comprenda más de una vigencia fiscal.</w:t>
      </w:r>
    </w:p>
    <w:p w14:paraId="12270C01" w14:textId="77777777" w:rsid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Efectuar el seguimiento y evaluación de los créditos, en cuanto a su programación y ejecución, en coordinación con la Subdirección Financiera.</w:t>
      </w:r>
    </w:p>
    <w:p w14:paraId="7F044F9C" w14:textId="77777777" w:rsidR="006D1F27" w:rsidRPr="00C54324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color w:val="000000" w:themeColor="text1"/>
          <w:sz w:val="22"/>
          <w:szCs w:val="22"/>
        </w:rPr>
        <w:t>Estudiar, evaluar y participar en la elaborac</w:t>
      </w:r>
      <w:r w:rsidR="00896DF2" w:rsidRPr="006D1F27">
        <w:rPr>
          <w:rFonts w:ascii="Arial" w:hAnsi="Arial" w:cs="Arial"/>
          <w:color w:val="000000" w:themeColor="text1"/>
          <w:sz w:val="22"/>
          <w:szCs w:val="22"/>
        </w:rPr>
        <w:t>i</w:t>
      </w:r>
      <w:r w:rsidRPr="006D1F27">
        <w:rPr>
          <w:rFonts w:ascii="Arial" w:hAnsi="Arial" w:cs="Arial"/>
          <w:color w:val="000000" w:themeColor="text1"/>
          <w:sz w:val="22"/>
          <w:szCs w:val="22"/>
        </w:rPr>
        <w:t>ón de planes de expansión de la infraestructura a cargo del Instituto en coordinación con la Dirección Técnica</w:t>
      </w:r>
      <w:r w:rsidR="00E2642C" w:rsidRPr="006D1F27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E2642C" w:rsidRPr="006D1F27">
        <w:rPr>
          <w:rFonts w:ascii="Arial" w:hAnsi="Arial" w:cs="Arial"/>
          <w:color w:val="FF0000"/>
          <w:sz w:val="22"/>
          <w:szCs w:val="22"/>
        </w:rPr>
        <w:t>y de Estructuración.</w:t>
      </w:r>
    </w:p>
    <w:p w14:paraId="636F1E4A" w14:textId="77777777" w:rsidR="00C54324" w:rsidRPr="00C54324" w:rsidRDefault="00C54324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54324">
        <w:rPr>
          <w:rFonts w:ascii="Arial" w:hAnsi="Arial" w:cs="Arial"/>
          <w:color w:val="000000" w:themeColor="text1"/>
          <w:sz w:val="22"/>
          <w:szCs w:val="22"/>
        </w:rPr>
        <w:t>Las demás inherentes a la naturaleza de la dependencia y las que le sean asignadas por las normas legales.</w:t>
      </w:r>
    </w:p>
    <w:p w14:paraId="38E9D839" w14:textId="77777777" w:rsidR="006D1F27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strike/>
          <w:color w:val="FF0000"/>
          <w:sz w:val="22"/>
          <w:szCs w:val="22"/>
        </w:rPr>
        <w:t>Participar en los análisis del soporte tecnológico y de los requerimientos de información, necesarios para que la Oficina pueda interactuar adecuadamente con otras dependencias del Instituto y con instituciones externas.</w:t>
      </w:r>
    </w:p>
    <w:p w14:paraId="7E18C64A" w14:textId="77777777" w:rsidR="006D1F27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strike/>
          <w:color w:val="FF0000"/>
          <w:sz w:val="22"/>
          <w:szCs w:val="22"/>
        </w:rPr>
        <w:t>Planear, dirigir, coordinar, controlar y evaluar la ejecución de los planes, programas y proyectos relacionados con la informática y las telecomunicaciones de Invías y los recursos tecnológicos requeridos en coordinación con todas las dependencias del Instituto</w:t>
      </w:r>
    </w:p>
    <w:p w14:paraId="177BFEF2" w14:textId="77777777" w:rsidR="006D1F27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strike/>
          <w:color w:val="FF0000"/>
          <w:sz w:val="22"/>
          <w:szCs w:val="22"/>
        </w:rPr>
        <w:t>Elaborar y mantener actualizado el plan estratégico de informática y las telecomunicaciones de acuerdo con las instancias competentes de Invías.</w:t>
      </w:r>
    </w:p>
    <w:p w14:paraId="0AF03959" w14:textId="77777777" w:rsidR="006D1F27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strike/>
          <w:color w:val="FF0000"/>
          <w:sz w:val="22"/>
          <w:szCs w:val="22"/>
        </w:rPr>
        <w:t>Planear, organizar, controlar y evaluar los recursos informáticos y de telecomunicaciones para satisfacer las necesidades y requerimientos de los usuarios y clientes del Instituto, de conformidad con las políticas, metodologías, estándares informáticos, de calidad, seguridad y la normatividad vigente.</w:t>
      </w:r>
    </w:p>
    <w:p w14:paraId="3CD4BDFC" w14:textId="77777777" w:rsidR="006D1F27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strike/>
          <w:color w:val="FF0000"/>
          <w:sz w:val="22"/>
          <w:szCs w:val="22"/>
        </w:rPr>
        <w:t>Realizar estudios, investigación y análisis de tendencias tecnológicas para su posible aplicación en el Instituto, actualización e implantación de estándares informáticos y de calidad de toda la plataforma tecnológica.</w:t>
      </w:r>
    </w:p>
    <w:p w14:paraId="48893E4B" w14:textId="77777777" w:rsidR="006D1F27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strike/>
          <w:color w:val="FF0000"/>
          <w:sz w:val="22"/>
          <w:szCs w:val="22"/>
        </w:rPr>
        <w:t>Desarrollar la conectividad física, garantizando el progreso y mantenimiento de la autopista de información del Instituto.</w:t>
      </w:r>
    </w:p>
    <w:p w14:paraId="5427A39A" w14:textId="77777777" w:rsidR="006D1F27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strike/>
          <w:color w:val="FF0000"/>
          <w:sz w:val="22"/>
          <w:szCs w:val="22"/>
        </w:rPr>
        <w:t>Aplicar nuevas tecnologías para el monitoreo del tránsito y manejar la central de información</w:t>
      </w:r>
      <w:r w:rsidRPr="006D1F27">
        <w:rPr>
          <w:rFonts w:ascii="Arial" w:hAnsi="Arial" w:cs="Arial"/>
          <w:color w:val="FF0000"/>
          <w:sz w:val="22"/>
          <w:szCs w:val="22"/>
        </w:rPr>
        <w:t>.</w:t>
      </w:r>
    </w:p>
    <w:p w14:paraId="0FBC3B6A" w14:textId="77777777" w:rsidR="006D1F27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strike/>
          <w:color w:val="FF0000"/>
          <w:sz w:val="22"/>
          <w:szCs w:val="22"/>
        </w:rPr>
        <w:t>Ejecutar las políticas que en materia de tecnologías de la Información y las Comunicaciones adopte el Gobierno nacional.</w:t>
      </w:r>
    </w:p>
    <w:p w14:paraId="43401DA3" w14:textId="77777777" w:rsidR="006D1F27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strike/>
          <w:color w:val="FF0000"/>
          <w:sz w:val="22"/>
          <w:szCs w:val="22"/>
        </w:rPr>
        <w:t>Administrar los sistemas de información, aplicativos, ofimáticos y bases de datos, adquiridos o desarrollados internamente, para atender los requerimientos de información de los procesos y dependencias del Instituto de acuerdo con la tecnología disponible, metodología, herramientas adoptadas y procedimientos establecidos.</w:t>
      </w:r>
    </w:p>
    <w:p w14:paraId="0DBDBEAD" w14:textId="77777777" w:rsidR="006D1F27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strike/>
          <w:color w:val="FF0000"/>
          <w:sz w:val="22"/>
          <w:szCs w:val="22"/>
        </w:rPr>
        <w:t>Administrar los equipos, redes y elementos que conforman la plataforma tecnológica del Instituto con el fin de proporcionar un flujo de información permanente al interior de la organización que facilite la comunicación a todo nivel garantizando la continuidad de la operación y el funcionamiento del Instituto</w:t>
      </w:r>
      <w:r w:rsidR="006D1F27">
        <w:rPr>
          <w:rFonts w:ascii="Arial" w:hAnsi="Arial" w:cs="Arial"/>
          <w:strike/>
          <w:color w:val="FF0000"/>
          <w:sz w:val="22"/>
          <w:szCs w:val="22"/>
        </w:rPr>
        <w:t>.</w:t>
      </w:r>
    </w:p>
    <w:p w14:paraId="434898C3" w14:textId="77777777" w:rsidR="006D1F27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strike/>
          <w:color w:val="FF0000"/>
          <w:sz w:val="22"/>
          <w:szCs w:val="22"/>
        </w:rPr>
        <w:t>Administrar la seguridad de los sistemas de información, aplicativos, bases de datos y de la plataforma tecnológica para prevenir los riesgos y la protección de los activos y adoptar las acciones preventivas y correctivas según las mejores prácticas sobre la materia.</w:t>
      </w:r>
    </w:p>
    <w:p w14:paraId="5319473B" w14:textId="77777777" w:rsidR="006D1F27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strike/>
          <w:color w:val="FF0000"/>
          <w:sz w:val="22"/>
          <w:szCs w:val="22"/>
        </w:rPr>
        <w:t xml:space="preserve">Atender las solicitudes de soporte técnico de los usuarios de los equipos, sistemas de información y bases de datos, y software ofimático </w:t>
      </w:r>
      <w:proofErr w:type="gramStart"/>
      <w:r w:rsidRPr="006D1F27">
        <w:rPr>
          <w:rFonts w:ascii="Arial" w:hAnsi="Arial" w:cs="Arial"/>
          <w:strike/>
          <w:color w:val="FF0000"/>
          <w:sz w:val="22"/>
          <w:szCs w:val="22"/>
        </w:rPr>
        <w:t>de acuerdo a</w:t>
      </w:r>
      <w:proofErr w:type="gramEnd"/>
      <w:r w:rsidRPr="006D1F27">
        <w:rPr>
          <w:rFonts w:ascii="Arial" w:hAnsi="Arial" w:cs="Arial"/>
          <w:strike/>
          <w:color w:val="FF0000"/>
          <w:sz w:val="22"/>
          <w:szCs w:val="22"/>
        </w:rPr>
        <w:t xml:space="preserve"> sus necesidades y los recursos internos y externos contratados.</w:t>
      </w:r>
    </w:p>
    <w:p w14:paraId="0BCE8CD6" w14:textId="77777777" w:rsidR="006D1F27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strike/>
          <w:color w:val="FF0000"/>
          <w:sz w:val="22"/>
          <w:szCs w:val="22"/>
        </w:rPr>
        <w:t>Proponer y coordinar los convenios de cooperación, asistencia técnica y uso de los recursos de telecomunicaciones en el Instituto.</w:t>
      </w:r>
    </w:p>
    <w:p w14:paraId="0DFD9E86" w14:textId="77777777" w:rsidR="006D1F27" w:rsidRPr="006D1F27" w:rsidRDefault="00732CB9" w:rsidP="00CC2E9C">
      <w:pPr>
        <w:pStyle w:val="Prrafodelista"/>
        <w:numPr>
          <w:ilvl w:val="1"/>
          <w:numId w:val="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strike/>
          <w:color w:val="FF0000"/>
          <w:sz w:val="22"/>
          <w:szCs w:val="22"/>
        </w:rPr>
        <w:t>Promover el suministro oportuno de los insumos requeridos para el procesamiento de la información y generación de documentos en coordinación con todas las dependencias del Instituto.</w:t>
      </w:r>
    </w:p>
    <w:p w14:paraId="55B737AC" w14:textId="77777777" w:rsidR="00E2642C" w:rsidRPr="00045773" w:rsidRDefault="00732CB9" w:rsidP="00A8752A">
      <w:pPr>
        <w:pStyle w:val="Prrafodelista"/>
        <w:numPr>
          <w:ilvl w:val="1"/>
          <w:numId w:val="5"/>
        </w:numPr>
        <w:shd w:val="clear" w:color="auto" w:fill="FFFFFF"/>
        <w:spacing w:before="240"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D1F27">
        <w:rPr>
          <w:rFonts w:ascii="Arial" w:hAnsi="Arial" w:cs="Arial"/>
          <w:strike/>
          <w:color w:val="FF0000"/>
          <w:sz w:val="22"/>
          <w:szCs w:val="22"/>
        </w:rPr>
        <w:t>Desarrollar y fomentar una cultura de la sistematización de la información y el uso de tecnologías para el óptimo aprovechamiento de estos recursos.</w:t>
      </w:r>
      <w:bookmarkStart w:id="9" w:name="ver_484789"/>
      <w:bookmarkEnd w:id="9"/>
    </w:p>
    <w:p w14:paraId="4C81DA65" w14:textId="77777777" w:rsidR="00732CB9" w:rsidRPr="00732CB9" w:rsidRDefault="00732CB9" w:rsidP="00A8752A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bookmarkStart w:id="10" w:name="ver_484791"/>
      <w:bookmarkEnd w:id="10"/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ARTÍCULO 10°. </w:t>
      </w:r>
      <w:r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>OFICINA DE CONTROL INTERNO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 Son funciones de la Oficina de Control Interno, las siguientes:</w:t>
      </w:r>
    </w:p>
    <w:p w14:paraId="2CA42C22" w14:textId="77777777" w:rsidR="00C54324" w:rsidRDefault="00732CB9" w:rsidP="00CC2E9C">
      <w:pPr>
        <w:pStyle w:val="Prrafodelista"/>
        <w:numPr>
          <w:ilvl w:val="1"/>
          <w:numId w:val="6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54324">
        <w:rPr>
          <w:rFonts w:ascii="Arial" w:hAnsi="Arial" w:cs="Arial"/>
          <w:color w:val="000000" w:themeColor="text1"/>
          <w:sz w:val="22"/>
          <w:szCs w:val="22"/>
        </w:rPr>
        <w:t xml:space="preserve">Asesorar a la Dirección General en la implementación y seguimiento a los subsistemas del sistema de control interno, proponiendo e impulsando técnicas y herramientas que faciliten el ejercicio y aplicación </w:t>
      </w:r>
      <w:proofErr w:type="gramStart"/>
      <w:r w:rsidRPr="00C54324">
        <w:rPr>
          <w:rFonts w:ascii="Arial" w:hAnsi="Arial" w:cs="Arial"/>
          <w:color w:val="000000" w:themeColor="text1"/>
          <w:sz w:val="22"/>
          <w:szCs w:val="22"/>
        </w:rPr>
        <w:t>del mismo</w:t>
      </w:r>
      <w:proofErr w:type="gramEnd"/>
      <w:r w:rsidRPr="00C54324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313DED38" w14:textId="77777777" w:rsidR="00C54324" w:rsidRDefault="00732CB9" w:rsidP="00CC2E9C">
      <w:pPr>
        <w:pStyle w:val="Prrafodelista"/>
        <w:numPr>
          <w:ilvl w:val="1"/>
          <w:numId w:val="6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54324">
        <w:rPr>
          <w:rFonts w:ascii="Arial" w:hAnsi="Arial" w:cs="Arial"/>
          <w:color w:val="000000" w:themeColor="text1"/>
          <w:sz w:val="22"/>
          <w:szCs w:val="22"/>
        </w:rPr>
        <w:t>Planear, organizar y controlar la evaluación del sistema de control interno, las auditorías internas de gestión, de calidad y contable y las que por la naturaleza del riesgo lo exijan de acuerdo con las mejores prácticas sobre la materia y la normatividad vigente.</w:t>
      </w:r>
    </w:p>
    <w:p w14:paraId="2FC24128" w14:textId="77777777" w:rsidR="00C54324" w:rsidRDefault="00732CB9" w:rsidP="00CC2E9C">
      <w:pPr>
        <w:pStyle w:val="Prrafodelista"/>
        <w:numPr>
          <w:ilvl w:val="1"/>
          <w:numId w:val="6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54324">
        <w:rPr>
          <w:rFonts w:ascii="Arial" w:hAnsi="Arial" w:cs="Arial"/>
          <w:color w:val="000000" w:themeColor="text1"/>
          <w:sz w:val="22"/>
          <w:szCs w:val="22"/>
        </w:rPr>
        <w:t>Evaluar los planes de mejoramiento, acciones correctivas y preventivas que se adopten en las dependencias del Instituto e informar a la Dirección General sobre las situaciones particulares encontradas.</w:t>
      </w:r>
    </w:p>
    <w:p w14:paraId="4A4A5DC4" w14:textId="77777777" w:rsidR="00C54324" w:rsidRDefault="00732CB9" w:rsidP="00CC2E9C">
      <w:pPr>
        <w:pStyle w:val="Prrafodelista"/>
        <w:numPr>
          <w:ilvl w:val="1"/>
          <w:numId w:val="6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54324">
        <w:rPr>
          <w:rFonts w:ascii="Arial" w:hAnsi="Arial" w:cs="Arial"/>
          <w:color w:val="000000" w:themeColor="text1"/>
          <w:sz w:val="22"/>
          <w:szCs w:val="22"/>
        </w:rPr>
        <w:t>Programar y controlar acciones para el fomento de la cultura de control y autocontrol.</w:t>
      </w:r>
    </w:p>
    <w:p w14:paraId="21FC17EC" w14:textId="77777777" w:rsidR="00C54324" w:rsidRDefault="00732CB9" w:rsidP="00CC2E9C">
      <w:pPr>
        <w:pStyle w:val="Prrafodelista"/>
        <w:numPr>
          <w:ilvl w:val="1"/>
          <w:numId w:val="6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54324">
        <w:rPr>
          <w:rFonts w:ascii="Arial" w:hAnsi="Arial" w:cs="Arial"/>
          <w:color w:val="000000" w:themeColor="text1"/>
          <w:sz w:val="22"/>
          <w:szCs w:val="22"/>
        </w:rPr>
        <w:t>Evaluar el mapa y plan de manejo de riesgos de los programas, proyectos y procesos de las dependencias del Instituto.</w:t>
      </w:r>
    </w:p>
    <w:p w14:paraId="5F2E8BE7" w14:textId="77777777" w:rsidR="00C54324" w:rsidRDefault="00732CB9" w:rsidP="00CC2E9C">
      <w:pPr>
        <w:pStyle w:val="Prrafodelista"/>
        <w:numPr>
          <w:ilvl w:val="1"/>
          <w:numId w:val="6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54324">
        <w:rPr>
          <w:rFonts w:ascii="Arial" w:hAnsi="Arial" w:cs="Arial"/>
          <w:color w:val="000000" w:themeColor="text1"/>
          <w:sz w:val="22"/>
          <w:szCs w:val="22"/>
        </w:rPr>
        <w:t xml:space="preserve">Verificar que los controles definidos para los procesos y actividades de la </w:t>
      </w:r>
      <w:proofErr w:type="gramStart"/>
      <w:r w:rsidRPr="00C54324">
        <w:rPr>
          <w:rFonts w:ascii="Arial" w:hAnsi="Arial" w:cs="Arial"/>
          <w:color w:val="000000" w:themeColor="text1"/>
          <w:sz w:val="22"/>
          <w:szCs w:val="22"/>
        </w:rPr>
        <w:t>organización,</w:t>
      </w:r>
      <w:proofErr w:type="gramEnd"/>
      <w:r w:rsidRPr="00C54324">
        <w:rPr>
          <w:rFonts w:ascii="Arial" w:hAnsi="Arial" w:cs="Arial"/>
          <w:color w:val="000000" w:themeColor="text1"/>
          <w:sz w:val="22"/>
          <w:szCs w:val="22"/>
        </w:rPr>
        <w:t xml:space="preserve"> se cumplan por los responsables de su ejecución y se mejoren permanentemente, de acuerdo con la evaluación correspondiente.</w:t>
      </w:r>
    </w:p>
    <w:p w14:paraId="17BA0E96" w14:textId="77777777" w:rsidR="00C54324" w:rsidRDefault="00732CB9" w:rsidP="00CC2E9C">
      <w:pPr>
        <w:pStyle w:val="Prrafodelista"/>
        <w:numPr>
          <w:ilvl w:val="1"/>
          <w:numId w:val="6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54324">
        <w:rPr>
          <w:rFonts w:ascii="Arial" w:hAnsi="Arial" w:cs="Arial"/>
          <w:color w:val="000000" w:themeColor="text1"/>
          <w:sz w:val="22"/>
          <w:szCs w:val="22"/>
        </w:rPr>
        <w:t>Hacer seguimiento y evaluar la aplicación de los mecanismos de participación ciudadana que diseñe el Instituto.</w:t>
      </w:r>
    </w:p>
    <w:p w14:paraId="57CE5906" w14:textId="77777777" w:rsidR="00C54324" w:rsidRDefault="00732CB9" w:rsidP="00CC2E9C">
      <w:pPr>
        <w:pStyle w:val="Prrafodelista"/>
        <w:numPr>
          <w:ilvl w:val="1"/>
          <w:numId w:val="6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54324">
        <w:rPr>
          <w:rFonts w:ascii="Arial" w:hAnsi="Arial" w:cs="Arial"/>
          <w:color w:val="000000" w:themeColor="text1"/>
          <w:sz w:val="22"/>
          <w:szCs w:val="22"/>
        </w:rPr>
        <w:t>Verificar la aplicación de indicadores de gestión, estándares de desempeño y mecanismos de evaluación y control de los procesos a cargo de las dependencias.</w:t>
      </w:r>
    </w:p>
    <w:p w14:paraId="223A0E6D" w14:textId="77777777" w:rsidR="00C54324" w:rsidRDefault="00732CB9" w:rsidP="00CC2E9C">
      <w:pPr>
        <w:pStyle w:val="Prrafodelista"/>
        <w:numPr>
          <w:ilvl w:val="1"/>
          <w:numId w:val="6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54324">
        <w:rPr>
          <w:rFonts w:ascii="Arial" w:hAnsi="Arial" w:cs="Arial"/>
          <w:color w:val="000000" w:themeColor="text1"/>
          <w:sz w:val="22"/>
          <w:szCs w:val="22"/>
        </w:rPr>
        <w:t>Liderar la evaluación del proceso de administración del riesgo del Instituto.</w:t>
      </w:r>
    </w:p>
    <w:p w14:paraId="28483DDF" w14:textId="77777777" w:rsidR="00C54324" w:rsidRDefault="00732CB9" w:rsidP="00CC2E9C">
      <w:pPr>
        <w:pStyle w:val="Prrafodelista"/>
        <w:numPr>
          <w:ilvl w:val="1"/>
          <w:numId w:val="6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54324">
        <w:rPr>
          <w:rFonts w:ascii="Arial" w:hAnsi="Arial" w:cs="Arial"/>
          <w:color w:val="000000" w:themeColor="text1"/>
          <w:sz w:val="22"/>
          <w:szCs w:val="22"/>
        </w:rPr>
        <w:t>Articular la información proporcionada por las diferentes dependencias para dar respuesta a los requerimientos de los entes de control.</w:t>
      </w:r>
    </w:p>
    <w:p w14:paraId="767A586B" w14:textId="77777777" w:rsidR="00896DF2" w:rsidRDefault="00732CB9" w:rsidP="00A8752A">
      <w:pPr>
        <w:pStyle w:val="Prrafodelista"/>
        <w:numPr>
          <w:ilvl w:val="1"/>
          <w:numId w:val="6"/>
        </w:numPr>
        <w:shd w:val="clear" w:color="auto" w:fill="FFFFFF"/>
        <w:spacing w:before="240"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54324">
        <w:rPr>
          <w:rFonts w:ascii="Arial" w:hAnsi="Arial" w:cs="Arial"/>
          <w:color w:val="000000" w:themeColor="text1"/>
          <w:sz w:val="22"/>
          <w:szCs w:val="22"/>
        </w:rPr>
        <w:t>Las demás inherentes a la naturaleza de la Oficina y las que le sean asignadas por las normas legales.</w:t>
      </w:r>
    </w:p>
    <w:p w14:paraId="440A724F" w14:textId="77777777" w:rsidR="00E0601B" w:rsidRPr="00E928CB" w:rsidRDefault="00E0601B" w:rsidP="00A8752A">
      <w:pPr>
        <w:shd w:val="clear" w:color="auto" w:fill="FFFFFF"/>
        <w:spacing w:before="240" w:after="150"/>
        <w:jc w:val="both"/>
        <w:rPr>
          <w:rFonts w:ascii="Arial" w:hAnsi="Arial" w:cs="Arial"/>
          <w:color w:val="FF0000"/>
          <w:sz w:val="22"/>
          <w:szCs w:val="22"/>
        </w:rPr>
      </w:pPr>
      <w:r w:rsidRPr="00E928CB">
        <w:rPr>
          <w:rFonts w:ascii="Arial" w:hAnsi="Arial" w:cs="Arial"/>
          <w:b/>
          <w:bCs/>
          <w:color w:val="FF0000"/>
          <w:sz w:val="22"/>
          <w:szCs w:val="22"/>
        </w:rPr>
        <w:t>ARTÍCULO 11°. </w:t>
      </w:r>
      <w:r w:rsidRPr="003C4C39">
        <w:rPr>
          <w:rFonts w:ascii="Arial" w:hAnsi="Arial" w:cs="Arial"/>
          <w:b/>
          <w:bCs/>
          <w:color w:val="FF0000"/>
          <w:sz w:val="22"/>
          <w:szCs w:val="22"/>
        </w:rPr>
        <w:t>OFICINA DE CONTROL DISCIPLINARIO</w:t>
      </w:r>
      <w:r w:rsidRPr="00E928CB">
        <w:rPr>
          <w:rFonts w:ascii="Arial" w:hAnsi="Arial" w:cs="Arial"/>
          <w:b/>
          <w:bCs/>
          <w:i/>
          <w:iCs/>
          <w:color w:val="FF0000"/>
          <w:sz w:val="22"/>
          <w:szCs w:val="22"/>
        </w:rPr>
        <w:t xml:space="preserve">: </w:t>
      </w:r>
      <w:r w:rsidRPr="00E928CB">
        <w:rPr>
          <w:rFonts w:ascii="Arial" w:hAnsi="Arial" w:cs="Arial"/>
          <w:color w:val="FF0000"/>
          <w:sz w:val="22"/>
          <w:szCs w:val="22"/>
        </w:rPr>
        <w:t>Son funciones de la Oficina de Control Disciplinario, las siguientes:</w:t>
      </w:r>
    </w:p>
    <w:p w14:paraId="4B4EDA4B" w14:textId="6623F71C" w:rsidR="00FC6D95" w:rsidRDefault="00FC6D95" w:rsidP="00FC6D95">
      <w:pPr>
        <w:pStyle w:val="Prrafodelista"/>
        <w:numPr>
          <w:ilvl w:val="1"/>
          <w:numId w:val="7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E</w:t>
      </w:r>
      <w:r w:rsidRPr="002C3553">
        <w:rPr>
          <w:rFonts w:ascii="Arial" w:hAnsi="Arial" w:cs="Arial"/>
          <w:color w:val="000000" w:themeColor="text1"/>
          <w:sz w:val="22"/>
          <w:szCs w:val="22"/>
        </w:rPr>
        <w:t xml:space="preserve">jercer las funciones de naturaleza disciplinaria y, en especial, las relacionadas con el conocimiento y fallo de los procesos disciplinarios en primera instancia, que se adelanten contra los servidores públicos del Instituto y sujetos disciplinables, en cumplimiento de las disposiciones contenidas en </w:t>
      </w:r>
      <w:r w:rsidR="00F5629E">
        <w:rPr>
          <w:rFonts w:ascii="Arial" w:hAnsi="Arial" w:cs="Arial"/>
          <w:color w:val="000000" w:themeColor="text1"/>
          <w:sz w:val="22"/>
          <w:szCs w:val="22"/>
        </w:rPr>
        <w:t>el Código Disciplinario Único</w:t>
      </w:r>
      <w:r w:rsidR="00CB4554">
        <w:rPr>
          <w:rFonts w:ascii="Arial" w:hAnsi="Arial" w:cs="Arial"/>
          <w:color w:val="000000" w:themeColor="text1"/>
          <w:sz w:val="22"/>
          <w:szCs w:val="22"/>
        </w:rPr>
        <w:t xml:space="preserve"> y demás normas concordantes</w:t>
      </w:r>
      <w:r w:rsidRPr="002C3553">
        <w:rPr>
          <w:rFonts w:ascii="Arial" w:hAnsi="Arial" w:cs="Arial"/>
          <w:color w:val="000000" w:themeColor="text1"/>
          <w:sz w:val="22"/>
          <w:szCs w:val="22"/>
        </w:rPr>
        <w:t>.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EA53A6">
        <w:rPr>
          <w:rFonts w:ascii="Arial" w:hAnsi="Arial" w:cs="Arial"/>
          <w:color w:val="FF0000"/>
          <w:sz w:val="22"/>
          <w:szCs w:val="22"/>
        </w:rPr>
        <w:t>(v</w:t>
      </w:r>
      <w:r w:rsidR="001F7937" w:rsidRPr="00EA53A6">
        <w:rPr>
          <w:rFonts w:ascii="Arial" w:hAnsi="Arial" w:cs="Arial"/>
          <w:color w:val="FF0000"/>
          <w:sz w:val="22"/>
          <w:szCs w:val="22"/>
        </w:rPr>
        <w:t>iene de</w:t>
      </w:r>
      <w:r w:rsidRPr="00EA53A6">
        <w:rPr>
          <w:rFonts w:ascii="Arial" w:hAnsi="Arial" w:cs="Arial"/>
          <w:color w:val="FF0000"/>
          <w:sz w:val="22"/>
          <w:szCs w:val="22"/>
        </w:rPr>
        <w:t xml:space="preserve"> la </w:t>
      </w:r>
      <w:r w:rsidR="001F7937" w:rsidRPr="00EA53A6">
        <w:rPr>
          <w:rFonts w:ascii="Arial" w:hAnsi="Arial" w:cs="Arial"/>
          <w:color w:val="FF0000"/>
          <w:sz w:val="22"/>
          <w:szCs w:val="22"/>
        </w:rPr>
        <w:t xml:space="preserve">Sec. General – Dir. </w:t>
      </w:r>
      <w:proofErr w:type="gramStart"/>
      <w:r w:rsidR="001F7937" w:rsidRPr="00EA53A6">
        <w:rPr>
          <w:rFonts w:ascii="Arial" w:hAnsi="Arial" w:cs="Arial"/>
          <w:color w:val="FF0000"/>
          <w:sz w:val="22"/>
          <w:szCs w:val="22"/>
        </w:rPr>
        <w:t xml:space="preserve">Corp. </w:t>
      </w:r>
      <w:r w:rsidRPr="00EA53A6">
        <w:rPr>
          <w:rFonts w:ascii="Arial" w:hAnsi="Arial" w:cs="Arial"/>
          <w:color w:val="FF0000"/>
          <w:sz w:val="22"/>
          <w:szCs w:val="22"/>
        </w:rPr>
        <w:t>)</w:t>
      </w:r>
      <w:proofErr w:type="gramEnd"/>
    </w:p>
    <w:p w14:paraId="4D0A1824" w14:textId="44916E3C" w:rsidR="00FE0327" w:rsidRPr="00FE0327" w:rsidRDefault="00933897" w:rsidP="00CC2E9C">
      <w:pPr>
        <w:pStyle w:val="Normal1"/>
        <w:numPr>
          <w:ilvl w:val="1"/>
          <w:numId w:val="7"/>
        </w:numPr>
        <w:spacing w:after="120"/>
        <w:jc w:val="both"/>
        <w:rPr>
          <w:color w:val="FF0000"/>
          <w:szCs w:val="22"/>
          <w:lang w:val="es-ES_tradnl"/>
        </w:rPr>
      </w:pPr>
      <w:r w:rsidRPr="00FE0327">
        <w:rPr>
          <w:color w:val="FF0000"/>
          <w:szCs w:val="22"/>
        </w:rPr>
        <w:t xml:space="preserve">Asesorar a la Dirección en la definición de las políticas para la creación de estrategias que fomenten la conducta ética y coordinar el diseño de programas para la prevención y </w:t>
      </w:r>
      <w:r w:rsidR="000F38FF">
        <w:rPr>
          <w:color w:val="FF0000"/>
          <w:szCs w:val="22"/>
        </w:rPr>
        <w:t>sanción</w:t>
      </w:r>
      <w:r w:rsidR="000F38FF" w:rsidRPr="00FE0327">
        <w:rPr>
          <w:color w:val="FF0000"/>
          <w:szCs w:val="22"/>
        </w:rPr>
        <w:t xml:space="preserve"> </w:t>
      </w:r>
      <w:r w:rsidRPr="00FE0327">
        <w:rPr>
          <w:color w:val="FF0000"/>
          <w:szCs w:val="22"/>
        </w:rPr>
        <w:t>de las faltas disciplinarias.</w:t>
      </w:r>
    </w:p>
    <w:p w14:paraId="174D0096" w14:textId="77777777" w:rsidR="00FE0327" w:rsidRPr="00FE0327" w:rsidRDefault="00933897" w:rsidP="00CC2E9C">
      <w:pPr>
        <w:pStyle w:val="Normal1"/>
        <w:numPr>
          <w:ilvl w:val="1"/>
          <w:numId w:val="7"/>
        </w:numPr>
        <w:spacing w:after="120"/>
        <w:jc w:val="both"/>
        <w:rPr>
          <w:color w:val="FF0000"/>
          <w:szCs w:val="22"/>
          <w:lang w:val="es-ES_tradnl"/>
        </w:rPr>
      </w:pPr>
      <w:r w:rsidRPr="00FE0327">
        <w:rPr>
          <w:color w:val="FF0000"/>
          <w:szCs w:val="22"/>
        </w:rPr>
        <w:t>Recibir las denuncias o quejas por las violaciones de las normas constitucionales o legales en que puedan incurrir los servidores públicos del INVÍAS.</w:t>
      </w:r>
    </w:p>
    <w:p w14:paraId="555E4648" w14:textId="77777777" w:rsidR="00FE0327" w:rsidRPr="00FE0327" w:rsidRDefault="00933897" w:rsidP="00CC2E9C">
      <w:pPr>
        <w:pStyle w:val="Normal1"/>
        <w:numPr>
          <w:ilvl w:val="1"/>
          <w:numId w:val="7"/>
        </w:numPr>
        <w:spacing w:after="120"/>
        <w:jc w:val="both"/>
        <w:rPr>
          <w:color w:val="FF0000"/>
          <w:szCs w:val="22"/>
          <w:lang w:val="es-ES_tradnl"/>
        </w:rPr>
      </w:pPr>
      <w:r w:rsidRPr="00FE0327">
        <w:rPr>
          <w:color w:val="FF0000"/>
          <w:szCs w:val="22"/>
        </w:rPr>
        <w:t>Decidir los recursos de reposición y comunicar a la Procuraduría General de la Nación sobre el resultado de la investigación disciplinaria.</w:t>
      </w:r>
    </w:p>
    <w:p w14:paraId="1CBB105A" w14:textId="77777777" w:rsidR="00FE0327" w:rsidRPr="00FE0327" w:rsidRDefault="00933897" w:rsidP="00CC2E9C">
      <w:pPr>
        <w:pStyle w:val="Normal1"/>
        <w:numPr>
          <w:ilvl w:val="1"/>
          <w:numId w:val="7"/>
        </w:numPr>
        <w:spacing w:after="120"/>
        <w:jc w:val="both"/>
        <w:rPr>
          <w:color w:val="FF0000"/>
          <w:szCs w:val="22"/>
          <w:lang w:val="es-ES_tradnl"/>
        </w:rPr>
      </w:pPr>
      <w:r w:rsidRPr="00FE0327">
        <w:rPr>
          <w:color w:val="FF0000"/>
          <w:szCs w:val="22"/>
        </w:rPr>
        <w:t>Remitir a la segunda instancia los recursos de apelación interpuestos contra las decisiones proferidas por la Oficina de Control Disciplinario.</w:t>
      </w:r>
    </w:p>
    <w:p w14:paraId="4F6F068A" w14:textId="77777777" w:rsidR="00FE0327" w:rsidRPr="00FE0327" w:rsidRDefault="00933897" w:rsidP="00CC2E9C">
      <w:pPr>
        <w:pStyle w:val="Normal1"/>
        <w:numPr>
          <w:ilvl w:val="1"/>
          <w:numId w:val="7"/>
        </w:numPr>
        <w:spacing w:after="120"/>
        <w:jc w:val="both"/>
        <w:rPr>
          <w:color w:val="FF0000"/>
          <w:szCs w:val="22"/>
          <w:lang w:val="es-ES_tradnl"/>
        </w:rPr>
      </w:pPr>
      <w:r w:rsidRPr="00FE0327">
        <w:rPr>
          <w:color w:val="FF0000"/>
          <w:szCs w:val="22"/>
        </w:rPr>
        <w:t>Imponer las sanciones a que haya lugar según las disposiciones legales vigentes.</w:t>
      </w:r>
    </w:p>
    <w:p w14:paraId="715ABEA9" w14:textId="77777777" w:rsidR="00E0601B" w:rsidRPr="00FE0327" w:rsidRDefault="00933897" w:rsidP="00CC2E9C">
      <w:pPr>
        <w:pStyle w:val="Normal1"/>
        <w:numPr>
          <w:ilvl w:val="1"/>
          <w:numId w:val="7"/>
        </w:numPr>
        <w:spacing w:after="120"/>
        <w:jc w:val="both"/>
        <w:rPr>
          <w:color w:val="FF0000"/>
          <w:szCs w:val="22"/>
          <w:lang w:val="es-ES_tradnl"/>
        </w:rPr>
      </w:pPr>
      <w:r w:rsidRPr="00FE0327">
        <w:rPr>
          <w:color w:val="FF0000"/>
          <w:szCs w:val="22"/>
        </w:rPr>
        <w:t>Las demás que le sean asignadas y correspondan a la naturaleza de la dependencia de conformidad con las facultades y competencias otorgadas a esta</w:t>
      </w:r>
      <w:r w:rsidRPr="00FE0327">
        <w:rPr>
          <w:color w:val="FF0000"/>
          <w:sz w:val="24"/>
          <w:szCs w:val="24"/>
        </w:rPr>
        <w:t>.</w:t>
      </w:r>
    </w:p>
    <w:p w14:paraId="41515421" w14:textId="77777777" w:rsidR="00E0601B" w:rsidRDefault="00E0601B" w:rsidP="00CC2E9C">
      <w:pPr>
        <w:pStyle w:val="Ttulo2"/>
        <w:spacing w:before="240"/>
        <w:jc w:val="both"/>
        <w:rPr>
          <w:b w:val="0"/>
          <w:bCs/>
          <w:color w:val="FF0000"/>
          <w:sz w:val="22"/>
          <w:szCs w:val="22"/>
        </w:rPr>
      </w:pPr>
      <w:r w:rsidRPr="00E928CB">
        <w:rPr>
          <w:rFonts w:cs="Arial"/>
          <w:bCs/>
          <w:color w:val="FF0000"/>
          <w:sz w:val="22"/>
          <w:szCs w:val="22"/>
        </w:rPr>
        <w:t>ARTÍCULO 12°. </w:t>
      </w:r>
      <w:r w:rsidRPr="00E928CB">
        <w:rPr>
          <w:color w:val="FF0000"/>
          <w:sz w:val="22"/>
          <w:szCs w:val="22"/>
        </w:rPr>
        <w:t xml:space="preserve">OFICINA DE TECNOLOGÍAS DE LA INFORMACIÓN Y LAS COMUNICACIONES – OTIC. </w:t>
      </w:r>
      <w:r w:rsidRPr="00FE0327">
        <w:rPr>
          <w:b w:val="0"/>
          <w:bCs/>
          <w:color w:val="FF0000"/>
          <w:sz w:val="22"/>
          <w:szCs w:val="22"/>
        </w:rPr>
        <w:t>Son funciones de la Oficina TIC las siguientes:</w:t>
      </w:r>
    </w:p>
    <w:p w14:paraId="68153DD8" w14:textId="77777777" w:rsidR="00CC2E9C" w:rsidRPr="00CC2E9C" w:rsidRDefault="00CC2E9C" w:rsidP="00CC2E9C"/>
    <w:p w14:paraId="11F268BB" w14:textId="77777777" w:rsidR="00FE0327" w:rsidRPr="00CC2E9C" w:rsidRDefault="00933897" w:rsidP="00CC2E9C">
      <w:pPr>
        <w:pStyle w:val="Normal1"/>
        <w:numPr>
          <w:ilvl w:val="1"/>
          <w:numId w:val="8"/>
        </w:numPr>
        <w:spacing w:after="120"/>
        <w:jc w:val="both"/>
        <w:rPr>
          <w:color w:val="FF0000"/>
          <w:szCs w:val="22"/>
        </w:rPr>
      </w:pPr>
      <w:r w:rsidRPr="00CC2E9C">
        <w:rPr>
          <w:color w:val="FF0000"/>
          <w:szCs w:val="22"/>
        </w:rPr>
        <w:t>Asesorar a la Dirección General y demás dependencias en la política de Gobierno Digital, Sistemas de Información, Plataforma Tecnológica, Comunicaciones Internas y Externas.</w:t>
      </w:r>
    </w:p>
    <w:p w14:paraId="6FC36236" w14:textId="2F69216C" w:rsidR="002A238E" w:rsidRDefault="00CA4E05" w:rsidP="00CC2E9C">
      <w:pPr>
        <w:pStyle w:val="Normal1"/>
        <w:numPr>
          <w:ilvl w:val="1"/>
          <w:numId w:val="8"/>
        </w:numPr>
        <w:spacing w:after="120"/>
        <w:jc w:val="both"/>
        <w:rPr>
          <w:color w:val="FF0000"/>
          <w:szCs w:val="22"/>
        </w:rPr>
      </w:pPr>
      <w:r>
        <w:rPr>
          <w:color w:val="FF0000"/>
          <w:sz w:val="24"/>
          <w:szCs w:val="24"/>
          <w:lang w:val="es-ES"/>
        </w:rPr>
        <w:t>Impartir lineamientos en materia tecnológica para definir políticas, estrategias y prácticas que soporten la gestión institucional. (</w:t>
      </w:r>
      <w:proofErr w:type="spellStart"/>
      <w:r>
        <w:rPr>
          <w:color w:val="FF0000"/>
          <w:sz w:val="24"/>
          <w:szCs w:val="24"/>
          <w:lang w:val="es-ES"/>
        </w:rPr>
        <w:t>Da</w:t>
      </w:r>
      <w:r w:rsidR="00E32838">
        <w:rPr>
          <w:color w:val="FF0000"/>
          <w:sz w:val="24"/>
          <w:szCs w:val="24"/>
          <w:lang w:val="es-ES"/>
        </w:rPr>
        <w:t>fp</w:t>
      </w:r>
      <w:proofErr w:type="spellEnd"/>
      <w:r>
        <w:rPr>
          <w:color w:val="FF0000"/>
          <w:sz w:val="24"/>
          <w:szCs w:val="24"/>
          <w:lang w:val="es-ES"/>
        </w:rPr>
        <w:t>)</w:t>
      </w:r>
    </w:p>
    <w:p w14:paraId="3D7E0656" w14:textId="4C9D5759" w:rsidR="006D738E" w:rsidRPr="00EF12B0" w:rsidRDefault="00EF12B0" w:rsidP="00CC2E9C">
      <w:pPr>
        <w:pStyle w:val="Normal1"/>
        <w:numPr>
          <w:ilvl w:val="1"/>
          <w:numId w:val="8"/>
        </w:numPr>
        <w:spacing w:after="120"/>
        <w:jc w:val="both"/>
        <w:rPr>
          <w:color w:val="FF0000"/>
          <w:szCs w:val="22"/>
        </w:rPr>
      </w:pPr>
      <w:r>
        <w:rPr>
          <w:color w:val="FF0000"/>
          <w:sz w:val="24"/>
          <w:szCs w:val="24"/>
          <w:lang w:val="es-ES"/>
        </w:rPr>
        <w:t xml:space="preserve">Elaborar el plan institucional y participar en la elaboración del plan estratégico sectorial en materia de </w:t>
      </w:r>
      <w:r w:rsidR="009B53E9">
        <w:rPr>
          <w:color w:val="FF0000"/>
          <w:sz w:val="24"/>
          <w:szCs w:val="24"/>
          <w:lang w:val="es-ES"/>
        </w:rPr>
        <w:t>informació</w:t>
      </w:r>
      <w:r>
        <w:rPr>
          <w:color w:val="FF0000"/>
          <w:sz w:val="24"/>
          <w:szCs w:val="24"/>
          <w:lang w:val="es-ES"/>
        </w:rPr>
        <w:t>n</w:t>
      </w:r>
      <w:r w:rsidR="009B53E9">
        <w:rPr>
          <w:color w:val="FF0000"/>
          <w:sz w:val="24"/>
          <w:szCs w:val="24"/>
          <w:lang w:val="es-ES"/>
        </w:rPr>
        <w:t xml:space="preserve"> y articular estrategias </w:t>
      </w:r>
      <w:r w:rsidR="00876AF2">
        <w:rPr>
          <w:color w:val="FF0000"/>
          <w:sz w:val="24"/>
          <w:szCs w:val="24"/>
          <w:lang w:val="es-ES"/>
        </w:rPr>
        <w:t xml:space="preserve">de TIC entre el INVIAS </w:t>
      </w:r>
      <w:r w:rsidR="00B351A6">
        <w:rPr>
          <w:color w:val="FF0000"/>
          <w:sz w:val="24"/>
          <w:szCs w:val="24"/>
          <w:lang w:val="es-ES"/>
        </w:rPr>
        <w:t xml:space="preserve">y </w:t>
      </w:r>
      <w:r w:rsidR="00876AF2">
        <w:rPr>
          <w:color w:val="FF0000"/>
          <w:sz w:val="24"/>
          <w:szCs w:val="24"/>
          <w:lang w:val="es-ES"/>
        </w:rPr>
        <w:t>el sector transporte</w:t>
      </w:r>
      <w:r>
        <w:rPr>
          <w:color w:val="FF0000"/>
          <w:sz w:val="24"/>
          <w:szCs w:val="24"/>
          <w:lang w:val="es-ES"/>
        </w:rPr>
        <w:t>.</w:t>
      </w:r>
      <w:r w:rsidR="00E32838">
        <w:rPr>
          <w:color w:val="FF0000"/>
          <w:sz w:val="24"/>
          <w:szCs w:val="24"/>
          <w:lang w:val="es-ES"/>
        </w:rPr>
        <w:t xml:space="preserve"> </w:t>
      </w:r>
      <w:r w:rsidR="00DE56A4">
        <w:rPr>
          <w:color w:val="FF0000"/>
          <w:sz w:val="24"/>
          <w:szCs w:val="24"/>
          <w:lang w:val="es-ES"/>
        </w:rPr>
        <w:t>(</w:t>
      </w:r>
      <w:proofErr w:type="spellStart"/>
      <w:r w:rsidR="00DE56A4">
        <w:rPr>
          <w:color w:val="FF0000"/>
          <w:sz w:val="24"/>
          <w:szCs w:val="24"/>
          <w:lang w:val="es-ES"/>
        </w:rPr>
        <w:t>Dafp</w:t>
      </w:r>
      <w:proofErr w:type="spellEnd"/>
      <w:r w:rsidR="00DE56A4">
        <w:rPr>
          <w:color w:val="FF0000"/>
          <w:sz w:val="24"/>
          <w:szCs w:val="24"/>
          <w:lang w:val="es-ES"/>
        </w:rPr>
        <w:t>)</w:t>
      </w:r>
    </w:p>
    <w:p w14:paraId="7333B1F2" w14:textId="4315E524" w:rsidR="00EF12B0" w:rsidRPr="00EF12B0" w:rsidRDefault="00EF12B0" w:rsidP="00CC2E9C">
      <w:pPr>
        <w:pStyle w:val="Normal1"/>
        <w:numPr>
          <w:ilvl w:val="1"/>
          <w:numId w:val="8"/>
        </w:numPr>
        <w:spacing w:after="120"/>
        <w:jc w:val="both"/>
        <w:rPr>
          <w:color w:val="FF0000"/>
          <w:szCs w:val="22"/>
        </w:rPr>
      </w:pPr>
      <w:r>
        <w:rPr>
          <w:color w:val="FF0000"/>
          <w:sz w:val="24"/>
          <w:szCs w:val="24"/>
          <w:lang w:val="es-ES"/>
        </w:rPr>
        <w:t>Implementar los lineamientos del marco de referencia de arquitectura institucional, modelo de seguridad y privacidad de la información y servicios ciudadanos digitales.</w:t>
      </w:r>
      <w:r w:rsidR="00DE56A4">
        <w:rPr>
          <w:color w:val="FF0000"/>
          <w:sz w:val="24"/>
          <w:szCs w:val="24"/>
          <w:lang w:val="es-ES"/>
        </w:rPr>
        <w:t xml:space="preserve"> (</w:t>
      </w:r>
      <w:proofErr w:type="spellStart"/>
      <w:r w:rsidR="00DE56A4">
        <w:rPr>
          <w:color w:val="FF0000"/>
          <w:sz w:val="24"/>
          <w:szCs w:val="24"/>
          <w:lang w:val="es-ES"/>
        </w:rPr>
        <w:t>Dafp</w:t>
      </w:r>
      <w:proofErr w:type="spellEnd"/>
      <w:r w:rsidR="00DE56A4">
        <w:rPr>
          <w:color w:val="FF0000"/>
          <w:sz w:val="24"/>
          <w:szCs w:val="24"/>
          <w:lang w:val="es-ES"/>
        </w:rPr>
        <w:t>)</w:t>
      </w:r>
    </w:p>
    <w:p w14:paraId="4AC2640F" w14:textId="345A6124" w:rsidR="00EF12B0" w:rsidRPr="00EB4A0A" w:rsidRDefault="00DF7418" w:rsidP="00CC2E9C">
      <w:pPr>
        <w:pStyle w:val="Normal1"/>
        <w:numPr>
          <w:ilvl w:val="1"/>
          <w:numId w:val="8"/>
        </w:numPr>
        <w:spacing w:after="120"/>
        <w:jc w:val="both"/>
        <w:rPr>
          <w:color w:val="FF0000"/>
          <w:szCs w:val="22"/>
        </w:rPr>
      </w:pPr>
      <w:r>
        <w:rPr>
          <w:color w:val="FF0000"/>
          <w:sz w:val="24"/>
          <w:szCs w:val="24"/>
          <w:lang w:val="es-ES"/>
        </w:rPr>
        <w:t>Definir, adoptar e implementar lineamientos para la adquisición, instalación y funcionamiento de los bienes</w:t>
      </w:r>
      <w:r w:rsidR="006B78E9">
        <w:rPr>
          <w:color w:val="FF0000"/>
          <w:sz w:val="24"/>
          <w:szCs w:val="24"/>
          <w:lang w:val="es-ES"/>
        </w:rPr>
        <w:t>, sistemas de información</w:t>
      </w:r>
      <w:r>
        <w:rPr>
          <w:color w:val="FF0000"/>
          <w:sz w:val="24"/>
          <w:szCs w:val="24"/>
          <w:lang w:val="es-ES"/>
        </w:rPr>
        <w:t xml:space="preserve"> y servicios tecnológicos del Instituto.</w:t>
      </w:r>
      <w:r w:rsidR="00DE56A4">
        <w:rPr>
          <w:color w:val="FF0000"/>
          <w:sz w:val="24"/>
          <w:szCs w:val="24"/>
          <w:lang w:val="es-ES"/>
        </w:rPr>
        <w:t xml:space="preserve"> (</w:t>
      </w:r>
      <w:proofErr w:type="spellStart"/>
      <w:r w:rsidR="00DE56A4">
        <w:rPr>
          <w:color w:val="FF0000"/>
          <w:sz w:val="24"/>
          <w:szCs w:val="24"/>
          <w:lang w:val="es-ES"/>
        </w:rPr>
        <w:t>Dafp</w:t>
      </w:r>
      <w:proofErr w:type="spellEnd"/>
      <w:r w:rsidR="00DE56A4">
        <w:rPr>
          <w:color w:val="FF0000"/>
          <w:sz w:val="24"/>
          <w:szCs w:val="24"/>
          <w:lang w:val="es-ES"/>
        </w:rPr>
        <w:t>)</w:t>
      </w:r>
    </w:p>
    <w:p w14:paraId="3EC616F3" w14:textId="23F25291" w:rsidR="00EB4A0A" w:rsidRPr="00DD416F" w:rsidRDefault="00EB4A0A" w:rsidP="00CC2E9C">
      <w:pPr>
        <w:pStyle w:val="Normal1"/>
        <w:numPr>
          <w:ilvl w:val="1"/>
          <w:numId w:val="8"/>
        </w:numPr>
        <w:spacing w:after="120"/>
        <w:jc w:val="both"/>
        <w:rPr>
          <w:color w:val="FF0000"/>
          <w:szCs w:val="22"/>
        </w:rPr>
      </w:pPr>
      <w:r>
        <w:rPr>
          <w:color w:val="FF0000"/>
          <w:sz w:val="24"/>
          <w:szCs w:val="24"/>
          <w:lang w:val="es-ES"/>
        </w:rPr>
        <w:t>Diseñar el mapa de información institucional que permita contar de manera actualizada y completa con los procesos de producción de información del Instituto.</w:t>
      </w:r>
      <w:r w:rsidR="00DE56A4">
        <w:rPr>
          <w:color w:val="FF0000"/>
          <w:sz w:val="24"/>
          <w:szCs w:val="24"/>
          <w:lang w:val="es-ES"/>
        </w:rPr>
        <w:t xml:space="preserve"> (</w:t>
      </w:r>
      <w:proofErr w:type="spellStart"/>
      <w:r w:rsidR="00DE56A4">
        <w:rPr>
          <w:color w:val="FF0000"/>
          <w:sz w:val="24"/>
          <w:szCs w:val="24"/>
          <w:lang w:val="es-ES"/>
        </w:rPr>
        <w:t>Dafp</w:t>
      </w:r>
      <w:proofErr w:type="spellEnd"/>
      <w:r w:rsidR="00DE56A4">
        <w:rPr>
          <w:color w:val="FF0000"/>
          <w:sz w:val="24"/>
          <w:szCs w:val="24"/>
          <w:lang w:val="es-ES"/>
        </w:rPr>
        <w:t>)</w:t>
      </w:r>
    </w:p>
    <w:p w14:paraId="5674F421" w14:textId="61A676FA" w:rsidR="00DD416F" w:rsidRPr="00F47A6B" w:rsidRDefault="00DD416F" w:rsidP="00CC2E9C">
      <w:pPr>
        <w:pStyle w:val="Normal1"/>
        <w:numPr>
          <w:ilvl w:val="1"/>
          <w:numId w:val="8"/>
        </w:numPr>
        <w:spacing w:after="120"/>
        <w:jc w:val="both"/>
        <w:rPr>
          <w:color w:val="FF0000"/>
          <w:szCs w:val="22"/>
        </w:rPr>
      </w:pPr>
      <w:r>
        <w:rPr>
          <w:color w:val="FF0000"/>
          <w:sz w:val="24"/>
          <w:szCs w:val="24"/>
          <w:lang w:val="es-ES"/>
        </w:rPr>
        <w:t>Asesorar en el marco de las competencias de la dependencia los procesos de producción de información para cumplir con las políticas, planes, programas y proyectos, teniendo en cuenta los lineamientos para la información estatal.</w:t>
      </w:r>
      <w:r w:rsidR="00DE56A4">
        <w:rPr>
          <w:color w:val="FF0000"/>
          <w:sz w:val="24"/>
          <w:szCs w:val="24"/>
          <w:lang w:val="es-ES"/>
        </w:rPr>
        <w:t xml:space="preserve"> (</w:t>
      </w:r>
      <w:proofErr w:type="spellStart"/>
      <w:r w:rsidR="00DE56A4">
        <w:rPr>
          <w:color w:val="FF0000"/>
          <w:sz w:val="24"/>
          <w:szCs w:val="24"/>
          <w:lang w:val="es-ES"/>
        </w:rPr>
        <w:t>Dafp</w:t>
      </w:r>
      <w:proofErr w:type="spellEnd"/>
      <w:r w:rsidR="00DE56A4">
        <w:rPr>
          <w:color w:val="FF0000"/>
          <w:sz w:val="24"/>
          <w:szCs w:val="24"/>
          <w:lang w:val="es-ES"/>
        </w:rPr>
        <w:t>)</w:t>
      </w:r>
    </w:p>
    <w:p w14:paraId="3AF24692" w14:textId="0EEA1D66" w:rsidR="00F47A6B" w:rsidRPr="00A308A6" w:rsidRDefault="00A308A6" w:rsidP="00CC2E9C">
      <w:pPr>
        <w:pStyle w:val="Normal1"/>
        <w:numPr>
          <w:ilvl w:val="1"/>
          <w:numId w:val="8"/>
        </w:numPr>
        <w:spacing w:after="120"/>
        <w:jc w:val="both"/>
        <w:rPr>
          <w:color w:val="FF0000"/>
          <w:szCs w:val="22"/>
        </w:rPr>
      </w:pPr>
      <w:r>
        <w:rPr>
          <w:color w:val="FF0000"/>
          <w:sz w:val="24"/>
          <w:szCs w:val="24"/>
          <w:lang w:val="es-ES"/>
        </w:rPr>
        <w:t>Diseñar estrategias, instrumentos y herramientas con aplicación de tecnologías de la información y las comunicaciones para brindar un buen servicio al ciudadano.</w:t>
      </w:r>
      <w:r w:rsidR="00DE56A4">
        <w:rPr>
          <w:color w:val="FF0000"/>
          <w:sz w:val="24"/>
          <w:szCs w:val="24"/>
          <w:lang w:val="es-ES"/>
        </w:rPr>
        <w:t xml:space="preserve"> (</w:t>
      </w:r>
      <w:proofErr w:type="spellStart"/>
      <w:r w:rsidR="00DE56A4">
        <w:rPr>
          <w:color w:val="FF0000"/>
          <w:sz w:val="24"/>
          <w:szCs w:val="24"/>
          <w:lang w:val="es-ES"/>
        </w:rPr>
        <w:t>Dafp</w:t>
      </w:r>
      <w:proofErr w:type="spellEnd"/>
      <w:r w:rsidR="00DE56A4">
        <w:rPr>
          <w:color w:val="FF0000"/>
          <w:sz w:val="24"/>
          <w:szCs w:val="24"/>
          <w:lang w:val="es-ES"/>
        </w:rPr>
        <w:t>)</w:t>
      </w:r>
    </w:p>
    <w:p w14:paraId="3B56E3FA" w14:textId="4B7A8940" w:rsidR="00A308A6" w:rsidRPr="00A308A6" w:rsidRDefault="00A308A6" w:rsidP="00CC2E9C">
      <w:pPr>
        <w:pStyle w:val="Normal1"/>
        <w:numPr>
          <w:ilvl w:val="1"/>
          <w:numId w:val="8"/>
        </w:numPr>
        <w:spacing w:after="120"/>
        <w:jc w:val="both"/>
        <w:rPr>
          <w:color w:val="FF0000"/>
          <w:szCs w:val="22"/>
        </w:rPr>
      </w:pPr>
      <w:r>
        <w:rPr>
          <w:color w:val="FF0000"/>
          <w:sz w:val="24"/>
          <w:szCs w:val="24"/>
          <w:lang w:val="es-ES"/>
        </w:rPr>
        <w:t>Participar en el seguimiento y evaluación de las políticas, programas e instrumentos relacionados con la información pública.</w:t>
      </w:r>
      <w:r w:rsidR="00DE56A4">
        <w:rPr>
          <w:color w:val="FF0000"/>
          <w:sz w:val="24"/>
          <w:szCs w:val="24"/>
          <w:lang w:val="es-ES"/>
        </w:rPr>
        <w:t xml:space="preserve"> (</w:t>
      </w:r>
      <w:proofErr w:type="spellStart"/>
      <w:r w:rsidR="00DE56A4">
        <w:rPr>
          <w:color w:val="FF0000"/>
          <w:sz w:val="24"/>
          <w:szCs w:val="24"/>
          <w:lang w:val="es-ES"/>
        </w:rPr>
        <w:t>Dafp</w:t>
      </w:r>
      <w:proofErr w:type="spellEnd"/>
      <w:r w:rsidR="00DE56A4">
        <w:rPr>
          <w:color w:val="FF0000"/>
          <w:sz w:val="24"/>
          <w:szCs w:val="24"/>
          <w:lang w:val="es-ES"/>
        </w:rPr>
        <w:t>)</w:t>
      </w:r>
    </w:p>
    <w:p w14:paraId="40DDDB73" w14:textId="39FB8F25" w:rsidR="00A308A6" w:rsidRDefault="00DA20E0" w:rsidP="00CC2E9C">
      <w:pPr>
        <w:pStyle w:val="Normal1"/>
        <w:numPr>
          <w:ilvl w:val="1"/>
          <w:numId w:val="8"/>
        </w:numPr>
        <w:spacing w:after="120"/>
        <w:jc w:val="both"/>
        <w:rPr>
          <w:color w:val="FF0000"/>
          <w:szCs w:val="22"/>
        </w:rPr>
      </w:pPr>
      <w:r>
        <w:rPr>
          <w:color w:val="FF0000"/>
          <w:sz w:val="24"/>
          <w:szCs w:val="24"/>
          <w:lang w:val="es-ES"/>
        </w:rPr>
        <w:t>Dirigir y orientar el desarrollo de los contenidos y ambientes virtuales requeridos para el cumplimiento de las funciones y objetivos del Instituto.</w:t>
      </w:r>
      <w:r w:rsidR="00DE56A4">
        <w:rPr>
          <w:color w:val="FF0000"/>
          <w:sz w:val="24"/>
          <w:szCs w:val="24"/>
          <w:lang w:val="es-ES"/>
        </w:rPr>
        <w:t xml:space="preserve"> (</w:t>
      </w:r>
      <w:proofErr w:type="spellStart"/>
      <w:r w:rsidR="00DE56A4">
        <w:rPr>
          <w:color w:val="FF0000"/>
          <w:sz w:val="24"/>
          <w:szCs w:val="24"/>
          <w:lang w:val="es-ES"/>
        </w:rPr>
        <w:t>Dafp</w:t>
      </w:r>
      <w:proofErr w:type="spellEnd"/>
      <w:r w:rsidR="00DE56A4">
        <w:rPr>
          <w:color w:val="FF0000"/>
          <w:sz w:val="24"/>
          <w:szCs w:val="24"/>
          <w:lang w:val="es-ES"/>
        </w:rPr>
        <w:t>)</w:t>
      </w:r>
    </w:p>
    <w:p w14:paraId="15EFD2BA" w14:textId="20B875DF" w:rsidR="00FE0327" w:rsidRPr="00CC2E9C" w:rsidRDefault="00933897" w:rsidP="00CC2E9C">
      <w:pPr>
        <w:pStyle w:val="Normal1"/>
        <w:numPr>
          <w:ilvl w:val="1"/>
          <w:numId w:val="8"/>
        </w:numPr>
        <w:spacing w:after="120"/>
        <w:jc w:val="both"/>
        <w:rPr>
          <w:color w:val="FF0000"/>
          <w:szCs w:val="22"/>
        </w:rPr>
      </w:pPr>
      <w:r w:rsidRPr="00CC2E9C">
        <w:rPr>
          <w:color w:val="FF0000"/>
          <w:szCs w:val="22"/>
        </w:rPr>
        <w:t>Elaborar y monitorear los planes, programas y proyectos necesarios para promover la incorporación, uso y acceso de las Tecnologías de la Información y las Comunicaciones del Instituto</w:t>
      </w:r>
      <w:r w:rsidR="00FA1667">
        <w:rPr>
          <w:color w:val="FF0000"/>
          <w:szCs w:val="22"/>
        </w:rPr>
        <w:t xml:space="preserve"> e implementación de la estrategia de Gobierno Digital</w:t>
      </w:r>
      <w:r w:rsidR="00FE0327" w:rsidRPr="00CC2E9C">
        <w:rPr>
          <w:color w:val="FF0000"/>
          <w:szCs w:val="22"/>
        </w:rPr>
        <w:t>.</w:t>
      </w:r>
    </w:p>
    <w:p w14:paraId="76A00840" w14:textId="77777777" w:rsidR="00FE0327" w:rsidRPr="00CC2E9C" w:rsidRDefault="00933897" w:rsidP="00CC2E9C">
      <w:pPr>
        <w:pStyle w:val="Normal1"/>
        <w:numPr>
          <w:ilvl w:val="1"/>
          <w:numId w:val="8"/>
        </w:numPr>
        <w:spacing w:after="120"/>
        <w:jc w:val="both"/>
        <w:rPr>
          <w:color w:val="FF0000"/>
          <w:szCs w:val="22"/>
        </w:rPr>
      </w:pPr>
      <w:r w:rsidRPr="00CC2E9C">
        <w:rPr>
          <w:color w:val="FF0000"/>
          <w:szCs w:val="22"/>
        </w:rPr>
        <w:t>Definir estándares para la estructuración de datos que faciliten el intercambio de información y de servicios entre los sistemas de información.</w:t>
      </w:r>
    </w:p>
    <w:p w14:paraId="79E6B342" w14:textId="77777777" w:rsidR="00FE0327" w:rsidRPr="00CC2E9C" w:rsidRDefault="00933897" w:rsidP="00CC2E9C">
      <w:pPr>
        <w:pStyle w:val="Normal1"/>
        <w:numPr>
          <w:ilvl w:val="1"/>
          <w:numId w:val="8"/>
        </w:numPr>
        <w:spacing w:after="120"/>
        <w:jc w:val="both"/>
        <w:rPr>
          <w:color w:val="FF0000"/>
          <w:szCs w:val="22"/>
        </w:rPr>
      </w:pPr>
      <w:r w:rsidRPr="00CC2E9C">
        <w:rPr>
          <w:color w:val="FF0000"/>
          <w:szCs w:val="22"/>
        </w:rPr>
        <w:t>Definir y fijar los criterios mínimos para que las TIC que se adquieran o implementen se puedan implantar e integrar al interior del Instituto, teniendo en cuenta los sistemas de información y las políticas adoptadas por las entidades nacionales y del sector.</w:t>
      </w:r>
    </w:p>
    <w:p w14:paraId="052DAE68" w14:textId="49D01ECD" w:rsidR="00FE0327" w:rsidRPr="00CC2E9C" w:rsidRDefault="00E5138D" w:rsidP="00CC2E9C">
      <w:pPr>
        <w:pStyle w:val="Normal1"/>
        <w:numPr>
          <w:ilvl w:val="1"/>
          <w:numId w:val="8"/>
        </w:numPr>
        <w:spacing w:after="120"/>
        <w:jc w:val="both"/>
        <w:rPr>
          <w:color w:val="FF0000"/>
          <w:szCs w:val="22"/>
        </w:rPr>
      </w:pPr>
      <w:r>
        <w:rPr>
          <w:color w:val="FF0000"/>
          <w:szCs w:val="22"/>
        </w:rPr>
        <w:t>Coordinar la d</w:t>
      </w:r>
      <w:r w:rsidR="00933897" w:rsidRPr="00CC2E9C">
        <w:rPr>
          <w:color w:val="FF0000"/>
          <w:szCs w:val="22"/>
        </w:rPr>
        <w:t>esigna</w:t>
      </w:r>
      <w:r>
        <w:rPr>
          <w:color w:val="FF0000"/>
          <w:szCs w:val="22"/>
        </w:rPr>
        <w:t>ción de</w:t>
      </w:r>
      <w:r w:rsidR="00933897" w:rsidRPr="00CC2E9C">
        <w:rPr>
          <w:color w:val="FF0000"/>
          <w:szCs w:val="22"/>
        </w:rPr>
        <w:t xml:space="preserve"> responsables de liderar el desarrollo, implementación y mantenimiento de las diferentes plataformas de infraestructura tecnológica, sistemas de información y servicios digitales del Instituto en virtud de lo establecido en el PETI.</w:t>
      </w:r>
    </w:p>
    <w:p w14:paraId="42E5DFE4" w14:textId="7F3E281F" w:rsidR="00FE0327" w:rsidRDefault="00933897" w:rsidP="00CC2E9C">
      <w:pPr>
        <w:pStyle w:val="Normal1"/>
        <w:numPr>
          <w:ilvl w:val="1"/>
          <w:numId w:val="8"/>
        </w:numPr>
        <w:spacing w:after="120"/>
        <w:jc w:val="both"/>
        <w:rPr>
          <w:color w:val="FF0000"/>
          <w:szCs w:val="22"/>
        </w:rPr>
      </w:pPr>
      <w:r w:rsidRPr="00CC2E9C">
        <w:rPr>
          <w:color w:val="FF0000"/>
          <w:szCs w:val="22"/>
        </w:rPr>
        <w:t xml:space="preserve">Desarrollar la política de las comunicaciones externas e internas de acuerdo </w:t>
      </w:r>
      <w:r w:rsidR="00E76BC6">
        <w:rPr>
          <w:color w:val="FF0000"/>
          <w:szCs w:val="22"/>
        </w:rPr>
        <w:t>con</w:t>
      </w:r>
      <w:r w:rsidRPr="00CC2E9C">
        <w:rPr>
          <w:color w:val="FF0000"/>
          <w:szCs w:val="22"/>
        </w:rPr>
        <w:t xml:space="preserve"> las directrices del Director General y </w:t>
      </w:r>
      <w:r w:rsidR="004728FA">
        <w:rPr>
          <w:color w:val="FF0000"/>
          <w:szCs w:val="22"/>
        </w:rPr>
        <w:t>la coordinación respectiva con cada una de las dependencias en esta materia.</w:t>
      </w:r>
    </w:p>
    <w:p w14:paraId="0E9621B4" w14:textId="0B04F4C9" w:rsidR="000F27D4" w:rsidRPr="00CC2E9C" w:rsidRDefault="000F27D4" w:rsidP="00CC2E9C">
      <w:pPr>
        <w:pStyle w:val="Normal1"/>
        <w:numPr>
          <w:ilvl w:val="1"/>
          <w:numId w:val="8"/>
        </w:numPr>
        <w:spacing w:after="120"/>
        <w:jc w:val="both"/>
        <w:rPr>
          <w:color w:val="FF0000"/>
          <w:szCs w:val="22"/>
        </w:rPr>
      </w:pPr>
      <w:r>
        <w:rPr>
          <w:color w:val="FF0000"/>
          <w:szCs w:val="22"/>
        </w:rPr>
        <w:t xml:space="preserve">Orientar </w:t>
      </w:r>
      <w:proofErr w:type="gramStart"/>
      <w:r>
        <w:rPr>
          <w:color w:val="FF0000"/>
          <w:szCs w:val="22"/>
        </w:rPr>
        <w:t>conjuntamente con</w:t>
      </w:r>
      <w:proofErr w:type="gramEnd"/>
      <w:r>
        <w:rPr>
          <w:color w:val="FF0000"/>
          <w:szCs w:val="22"/>
        </w:rPr>
        <w:t xml:space="preserve"> la Dirección Técnica y de Estructuración los Sistemas Inteligentes de Transporte implementados.</w:t>
      </w:r>
    </w:p>
    <w:p w14:paraId="07CB07D2" w14:textId="77777777" w:rsidR="00FE0327" w:rsidRPr="00CC2E9C" w:rsidRDefault="00933897" w:rsidP="00DF0D07">
      <w:pPr>
        <w:pStyle w:val="Normal1"/>
        <w:numPr>
          <w:ilvl w:val="1"/>
          <w:numId w:val="8"/>
        </w:numPr>
        <w:spacing w:before="240" w:after="120"/>
        <w:jc w:val="both"/>
        <w:rPr>
          <w:color w:val="FF0000"/>
          <w:szCs w:val="22"/>
        </w:rPr>
      </w:pPr>
      <w:r w:rsidRPr="00CC2E9C">
        <w:rPr>
          <w:color w:val="FF0000"/>
          <w:szCs w:val="22"/>
        </w:rPr>
        <w:t>Las demás funciones inherentes a la naturaleza de la dependencia y las que le sean asignadas por las normas legales.</w:t>
      </w:r>
    </w:p>
    <w:p w14:paraId="4508A4EB" w14:textId="77777777" w:rsidR="00CC2E9C" w:rsidRDefault="00857119" w:rsidP="00DF0D07">
      <w:pPr>
        <w:pStyle w:val="Normal1"/>
        <w:spacing w:before="240" w:after="120"/>
        <w:jc w:val="both"/>
        <w:rPr>
          <w:color w:val="FF0000"/>
          <w:szCs w:val="22"/>
        </w:rPr>
      </w:pPr>
      <w:r w:rsidRPr="00E928CB">
        <w:rPr>
          <w:b/>
          <w:bCs/>
          <w:color w:val="FF0000"/>
          <w:szCs w:val="22"/>
        </w:rPr>
        <w:t>ARTÍCULO 13°. OFICINA COORDINACIÓN TERRITORIAL</w:t>
      </w:r>
      <w:r w:rsidR="000F38FF">
        <w:rPr>
          <w:b/>
          <w:bCs/>
          <w:color w:val="FF0000"/>
          <w:szCs w:val="22"/>
        </w:rPr>
        <w:t>ES</w:t>
      </w:r>
      <w:r w:rsidRPr="00E928CB">
        <w:rPr>
          <w:b/>
          <w:bCs/>
          <w:color w:val="FF0000"/>
          <w:szCs w:val="22"/>
        </w:rPr>
        <w:t>.</w:t>
      </w:r>
      <w:bookmarkStart w:id="11" w:name="ver_484792"/>
      <w:bookmarkEnd w:id="11"/>
      <w:r w:rsidRPr="00E928CB">
        <w:rPr>
          <w:b/>
          <w:bCs/>
          <w:color w:val="FF0000"/>
          <w:szCs w:val="22"/>
        </w:rPr>
        <w:t xml:space="preserve"> </w:t>
      </w:r>
      <w:r w:rsidRPr="00AF21E2">
        <w:rPr>
          <w:color w:val="FF0000"/>
          <w:szCs w:val="22"/>
        </w:rPr>
        <w:t>Son funciones de la Oficina Coordinación Territorial</w:t>
      </w:r>
      <w:r w:rsidR="000F38FF">
        <w:rPr>
          <w:color w:val="FF0000"/>
          <w:szCs w:val="22"/>
        </w:rPr>
        <w:t>es</w:t>
      </w:r>
      <w:r w:rsidRPr="00AF21E2">
        <w:rPr>
          <w:color w:val="FF0000"/>
          <w:szCs w:val="22"/>
        </w:rPr>
        <w:t xml:space="preserve"> las siguientes:</w:t>
      </w:r>
    </w:p>
    <w:p w14:paraId="77AB9A58" w14:textId="370DC69E" w:rsidR="009E19D0" w:rsidRDefault="00933897" w:rsidP="00CC2E9C">
      <w:pPr>
        <w:pStyle w:val="Normal1"/>
        <w:numPr>
          <w:ilvl w:val="1"/>
          <w:numId w:val="9"/>
        </w:numPr>
        <w:spacing w:after="120"/>
        <w:jc w:val="both"/>
        <w:rPr>
          <w:color w:val="FF0000"/>
          <w:szCs w:val="22"/>
        </w:rPr>
      </w:pPr>
      <w:r w:rsidRPr="00E928CB">
        <w:rPr>
          <w:color w:val="FF0000"/>
          <w:szCs w:val="22"/>
        </w:rPr>
        <w:t xml:space="preserve">Servir de enlace e interlocutor </w:t>
      </w:r>
      <w:r w:rsidR="000F38FF">
        <w:rPr>
          <w:color w:val="FF0000"/>
          <w:szCs w:val="22"/>
        </w:rPr>
        <w:t xml:space="preserve">en asuntos </w:t>
      </w:r>
      <w:r w:rsidRPr="00E928CB">
        <w:rPr>
          <w:color w:val="FF0000"/>
          <w:szCs w:val="22"/>
        </w:rPr>
        <w:t xml:space="preserve">de gestión </w:t>
      </w:r>
      <w:r w:rsidR="000F38FF">
        <w:rPr>
          <w:color w:val="FF0000"/>
          <w:szCs w:val="22"/>
        </w:rPr>
        <w:t xml:space="preserve">que se asignen </w:t>
      </w:r>
      <w:r w:rsidRPr="00E928CB">
        <w:rPr>
          <w:color w:val="FF0000"/>
          <w:szCs w:val="22"/>
        </w:rPr>
        <w:t>entre la</w:t>
      </w:r>
      <w:r w:rsidR="000F38FF">
        <w:rPr>
          <w:color w:val="FF0000"/>
          <w:szCs w:val="22"/>
        </w:rPr>
        <w:t xml:space="preserve">s dependencias del nivel central </w:t>
      </w:r>
      <w:r w:rsidRPr="00E928CB">
        <w:rPr>
          <w:color w:val="FF0000"/>
          <w:szCs w:val="22"/>
        </w:rPr>
        <w:t>y las Direcciones Territoriales</w:t>
      </w:r>
      <w:r w:rsidR="000F38FF">
        <w:rPr>
          <w:color w:val="FF0000"/>
          <w:szCs w:val="22"/>
        </w:rPr>
        <w:t xml:space="preserve"> y viceversa</w:t>
      </w:r>
      <w:r w:rsidRPr="00E928CB">
        <w:rPr>
          <w:color w:val="FF0000"/>
          <w:szCs w:val="22"/>
        </w:rPr>
        <w:t>.</w:t>
      </w:r>
    </w:p>
    <w:p w14:paraId="0D4D0D0B" w14:textId="77777777" w:rsidR="009E19D0" w:rsidRDefault="00933897" w:rsidP="00CC2E9C">
      <w:pPr>
        <w:pStyle w:val="Normal1"/>
        <w:numPr>
          <w:ilvl w:val="1"/>
          <w:numId w:val="9"/>
        </w:numPr>
        <w:spacing w:after="120"/>
        <w:jc w:val="both"/>
        <w:rPr>
          <w:color w:val="FF0000"/>
          <w:szCs w:val="22"/>
        </w:rPr>
      </w:pPr>
      <w:r w:rsidRPr="009E19D0">
        <w:rPr>
          <w:color w:val="FF0000"/>
          <w:szCs w:val="22"/>
        </w:rPr>
        <w:t>Coordinar y gestionar el apoyo a las Direcciones Territoriales en su rol de representación del Ins</w:t>
      </w:r>
      <w:r w:rsidR="002A4483" w:rsidRPr="009E19D0">
        <w:rPr>
          <w:color w:val="FF0000"/>
          <w:szCs w:val="22"/>
        </w:rPr>
        <w:t>tituto Nacional de Vías - INVIAS</w:t>
      </w:r>
      <w:r w:rsidRPr="009E19D0">
        <w:rPr>
          <w:color w:val="FF0000"/>
          <w:szCs w:val="22"/>
        </w:rPr>
        <w:t xml:space="preserve"> en cada territorio.</w:t>
      </w:r>
    </w:p>
    <w:p w14:paraId="5FFA2833" w14:textId="77777777" w:rsidR="009E19D0" w:rsidRDefault="00933897" w:rsidP="00CC2E9C">
      <w:pPr>
        <w:pStyle w:val="Normal1"/>
        <w:numPr>
          <w:ilvl w:val="1"/>
          <w:numId w:val="9"/>
        </w:numPr>
        <w:spacing w:after="120"/>
        <w:jc w:val="both"/>
        <w:rPr>
          <w:color w:val="FF0000"/>
          <w:szCs w:val="22"/>
        </w:rPr>
      </w:pPr>
      <w:r w:rsidRPr="009E19D0">
        <w:rPr>
          <w:color w:val="FF0000"/>
          <w:szCs w:val="22"/>
        </w:rPr>
        <w:t>Desarrollar y poner en marcha los sistemas de coordinación, seguimiento y monitoreo en coordinación con la Oficina Asesora de Planeación y la Oficina de Control Interno.</w:t>
      </w:r>
    </w:p>
    <w:p w14:paraId="1AE51821" w14:textId="2B190CA9" w:rsidR="009E19D0" w:rsidRDefault="00933897" w:rsidP="00CC2E9C">
      <w:pPr>
        <w:pStyle w:val="Normal1"/>
        <w:numPr>
          <w:ilvl w:val="1"/>
          <w:numId w:val="9"/>
        </w:numPr>
        <w:spacing w:after="120"/>
        <w:jc w:val="both"/>
        <w:rPr>
          <w:color w:val="FF0000"/>
          <w:szCs w:val="22"/>
        </w:rPr>
      </w:pPr>
      <w:r w:rsidRPr="009E19D0">
        <w:rPr>
          <w:color w:val="FF0000"/>
          <w:szCs w:val="22"/>
        </w:rPr>
        <w:t>Organizar y presentar a las dependencias del Ins</w:t>
      </w:r>
      <w:r w:rsidR="002A4483" w:rsidRPr="009E19D0">
        <w:rPr>
          <w:color w:val="FF0000"/>
          <w:szCs w:val="22"/>
        </w:rPr>
        <w:t>tituto Nacional de Vías - INVIAS</w:t>
      </w:r>
      <w:r w:rsidRPr="009E19D0">
        <w:rPr>
          <w:color w:val="FF0000"/>
          <w:szCs w:val="22"/>
        </w:rPr>
        <w:t xml:space="preserve">, la </w:t>
      </w:r>
      <w:r w:rsidR="002F01C4">
        <w:rPr>
          <w:color w:val="FF0000"/>
          <w:szCs w:val="22"/>
        </w:rPr>
        <w:t xml:space="preserve">información consolidada y otros requerimientos </w:t>
      </w:r>
      <w:r w:rsidR="000366B6">
        <w:rPr>
          <w:color w:val="FF0000"/>
          <w:szCs w:val="22"/>
        </w:rPr>
        <w:t>de las Direcciones Territoriales.</w:t>
      </w:r>
    </w:p>
    <w:p w14:paraId="36ABFAC4" w14:textId="77777777" w:rsidR="009E19D0" w:rsidRDefault="00933897" w:rsidP="00CC2E9C">
      <w:pPr>
        <w:pStyle w:val="Normal1"/>
        <w:numPr>
          <w:ilvl w:val="1"/>
          <w:numId w:val="9"/>
        </w:numPr>
        <w:spacing w:after="120"/>
        <w:jc w:val="both"/>
        <w:rPr>
          <w:color w:val="FF0000"/>
          <w:szCs w:val="22"/>
        </w:rPr>
      </w:pPr>
      <w:r w:rsidRPr="009E19D0">
        <w:rPr>
          <w:color w:val="FF0000"/>
          <w:szCs w:val="22"/>
        </w:rPr>
        <w:t>Coordinar</w:t>
      </w:r>
      <w:r w:rsidR="002F01C4">
        <w:rPr>
          <w:color w:val="FF0000"/>
          <w:szCs w:val="22"/>
        </w:rPr>
        <w:t>,</w:t>
      </w:r>
      <w:r w:rsidRPr="009E19D0">
        <w:rPr>
          <w:color w:val="FF0000"/>
          <w:szCs w:val="22"/>
        </w:rPr>
        <w:t xml:space="preserve"> promover y motivar el intercambio de experiencias, de acuerdo con las mejores prácticas de las Direcciones Territoriales, con base en los informes de gestión.</w:t>
      </w:r>
    </w:p>
    <w:p w14:paraId="7EC00B7D" w14:textId="77777777" w:rsidR="009E19D0" w:rsidRDefault="00933897" w:rsidP="00CC2E9C">
      <w:pPr>
        <w:pStyle w:val="Normal1"/>
        <w:numPr>
          <w:ilvl w:val="1"/>
          <w:numId w:val="9"/>
        </w:numPr>
        <w:spacing w:after="120"/>
        <w:jc w:val="both"/>
        <w:rPr>
          <w:color w:val="FF0000"/>
          <w:szCs w:val="22"/>
        </w:rPr>
      </w:pPr>
      <w:r w:rsidRPr="009E19D0">
        <w:rPr>
          <w:color w:val="FF0000"/>
          <w:szCs w:val="22"/>
        </w:rPr>
        <w:t>Apoyar a la Subdirección de Gestión Humana, en los procesos de acompañamiento, entrenamiento, mejoramiento y desarrollo de competencias para las Direcciones Territoriales.</w:t>
      </w:r>
    </w:p>
    <w:p w14:paraId="2885B5E5" w14:textId="5CBAA7A9" w:rsidR="009E19D0" w:rsidRDefault="002F01C4" w:rsidP="00CC2E9C">
      <w:pPr>
        <w:pStyle w:val="Normal1"/>
        <w:numPr>
          <w:ilvl w:val="1"/>
          <w:numId w:val="9"/>
        </w:numPr>
        <w:spacing w:after="120"/>
        <w:jc w:val="both"/>
        <w:rPr>
          <w:color w:val="FF0000"/>
          <w:szCs w:val="22"/>
        </w:rPr>
      </w:pPr>
      <w:r>
        <w:rPr>
          <w:color w:val="FF0000"/>
          <w:szCs w:val="22"/>
        </w:rPr>
        <w:t>Apoyar</w:t>
      </w:r>
      <w:r w:rsidR="00933897" w:rsidRPr="009E19D0">
        <w:rPr>
          <w:color w:val="FF0000"/>
          <w:szCs w:val="22"/>
        </w:rPr>
        <w:t xml:space="preserve"> la participación de las Direcciones Territoriales en los </w:t>
      </w:r>
      <w:r>
        <w:rPr>
          <w:color w:val="FF0000"/>
          <w:szCs w:val="22"/>
        </w:rPr>
        <w:t xml:space="preserve">diferentes </w:t>
      </w:r>
      <w:r w:rsidR="00933897" w:rsidRPr="009E19D0">
        <w:rPr>
          <w:color w:val="FF0000"/>
          <w:szCs w:val="22"/>
        </w:rPr>
        <w:t xml:space="preserve">escenarios </w:t>
      </w:r>
      <w:r>
        <w:rPr>
          <w:color w:val="FF0000"/>
          <w:szCs w:val="22"/>
        </w:rPr>
        <w:t xml:space="preserve">que se requiera con </w:t>
      </w:r>
      <w:r w:rsidR="00933897" w:rsidRPr="009E19D0">
        <w:rPr>
          <w:color w:val="FF0000"/>
          <w:szCs w:val="22"/>
        </w:rPr>
        <w:t>las entidades territoriales.</w:t>
      </w:r>
    </w:p>
    <w:p w14:paraId="2C9FD2DB" w14:textId="02E37F85" w:rsidR="009E19D0" w:rsidRDefault="00933897" w:rsidP="00CC2E9C">
      <w:pPr>
        <w:pStyle w:val="Normal1"/>
        <w:numPr>
          <w:ilvl w:val="1"/>
          <w:numId w:val="9"/>
        </w:numPr>
        <w:spacing w:after="120"/>
        <w:jc w:val="both"/>
        <w:rPr>
          <w:color w:val="FF0000"/>
          <w:szCs w:val="22"/>
        </w:rPr>
      </w:pPr>
      <w:r w:rsidRPr="009E19D0">
        <w:rPr>
          <w:color w:val="FF0000"/>
          <w:szCs w:val="22"/>
        </w:rPr>
        <w:t>Analizar los requerimientos de las Direcciones Territoriales, de acuerdo con los lineamientos de la</w:t>
      </w:r>
      <w:r w:rsidR="000366B6">
        <w:rPr>
          <w:color w:val="FF0000"/>
          <w:szCs w:val="22"/>
        </w:rPr>
        <w:t xml:space="preserve">s diferentes dependencias </w:t>
      </w:r>
      <w:r w:rsidRPr="009E19D0">
        <w:rPr>
          <w:color w:val="FF0000"/>
          <w:szCs w:val="22"/>
        </w:rPr>
        <w:t xml:space="preserve">para dar respuesta y trámite </w:t>
      </w:r>
      <w:r w:rsidR="000366B6">
        <w:rPr>
          <w:color w:val="FF0000"/>
          <w:szCs w:val="22"/>
        </w:rPr>
        <w:t>a las mismas.</w:t>
      </w:r>
    </w:p>
    <w:p w14:paraId="0A68EC09" w14:textId="45AFAF8E" w:rsidR="009E19D0" w:rsidRDefault="00933897" w:rsidP="00CC2E9C">
      <w:pPr>
        <w:pStyle w:val="Normal1"/>
        <w:numPr>
          <w:ilvl w:val="1"/>
          <w:numId w:val="9"/>
        </w:numPr>
        <w:spacing w:after="120"/>
        <w:jc w:val="both"/>
        <w:rPr>
          <w:color w:val="FF0000"/>
          <w:szCs w:val="22"/>
        </w:rPr>
      </w:pPr>
      <w:r w:rsidRPr="009E19D0">
        <w:rPr>
          <w:color w:val="FF0000"/>
          <w:szCs w:val="22"/>
        </w:rPr>
        <w:t>Hacer seguimiento a las metas, planes de acción e Indicadores de las Direcciones Territoriales, en coordinación con la Oficina Asesora de Planeación</w:t>
      </w:r>
      <w:r w:rsidR="000366B6">
        <w:rPr>
          <w:color w:val="FF0000"/>
          <w:szCs w:val="22"/>
        </w:rPr>
        <w:t>, al igual que</w:t>
      </w:r>
      <w:r w:rsidRPr="009E19D0">
        <w:rPr>
          <w:color w:val="FF0000"/>
          <w:szCs w:val="22"/>
        </w:rPr>
        <w:t xml:space="preserve">  al plan de compras y plan de contratación, de forma articulada </w:t>
      </w:r>
      <w:r w:rsidR="000366B6">
        <w:rPr>
          <w:color w:val="FF0000"/>
          <w:szCs w:val="22"/>
        </w:rPr>
        <w:t>con</w:t>
      </w:r>
      <w:r w:rsidRPr="009E19D0">
        <w:rPr>
          <w:color w:val="FF0000"/>
          <w:szCs w:val="22"/>
        </w:rPr>
        <w:t xml:space="preserve"> la Subdirección de Contratación y la Subdirección Administrativa.</w:t>
      </w:r>
    </w:p>
    <w:p w14:paraId="7633CBE4" w14:textId="7FEEA5BC" w:rsidR="009E19D0" w:rsidRDefault="00933897" w:rsidP="00CC2E9C">
      <w:pPr>
        <w:pStyle w:val="Normal1"/>
        <w:numPr>
          <w:ilvl w:val="1"/>
          <w:numId w:val="9"/>
        </w:numPr>
        <w:spacing w:after="120"/>
        <w:jc w:val="both"/>
        <w:rPr>
          <w:color w:val="FF0000"/>
          <w:szCs w:val="22"/>
        </w:rPr>
      </w:pPr>
      <w:r w:rsidRPr="009E19D0">
        <w:rPr>
          <w:color w:val="FF0000"/>
          <w:szCs w:val="22"/>
        </w:rPr>
        <w:t>Dirigir la implementación, mantenimiento y mejora del Sistema Integrado de Gestión en coordinación con la Oficina Asesora de Planeación</w:t>
      </w:r>
      <w:r w:rsidR="000366B6">
        <w:rPr>
          <w:color w:val="FF0000"/>
          <w:szCs w:val="22"/>
        </w:rPr>
        <w:t>.</w:t>
      </w:r>
    </w:p>
    <w:p w14:paraId="0DF787DA" w14:textId="77777777" w:rsidR="009E19D0" w:rsidRDefault="00933897" w:rsidP="00CC2E9C">
      <w:pPr>
        <w:pStyle w:val="Normal1"/>
        <w:numPr>
          <w:ilvl w:val="1"/>
          <w:numId w:val="9"/>
        </w:numPr>
        <w:spacing w:after="120"/>
        <w:jc w:val="both"/>
        <w:rPr>
          <w:color w:val="FF0000"/>
          <w:szCs w:val="22"/>
        </w:rPr>
      </w:pPr>
      <w:r w:rsidRPr="009E19D0">
        <w:rPr>
          <w:color w:val="FF0000"/>
          <w:szCs w:val="22"/>
        </w:rPr>
        <w:t>Coordinar, bajo los lineamientos de la Dirección General, la planeación, ejecución y control de la gestión administrativa de las diferentes Direcciones Territoriales, proporcionándoles los recursos necesarios para la prestación de los servicios y la ejecución de los programas, planes y proyectos propios de su competencia.</w:t>
      </w:r>
    </w:p>
    <w:p w14:paraId="6C236147" w14:textId="77777777" w:rsidR="00C14EB5" w:rsidRPr="009E19D0" w:rsidRDefault="00933897" w:rsidP="002822BF">
      <w:pPr>
        <w:pStyle w:val="Normal1"/>
        <w:numPr>
          <w:ilvl w:val="1"/>
          <w:numId w:val="9"/>
        </w:numPr>
        <w:spacing w:before="240" w:after="120"/>
        <w:jc w:val="both"/>
        <w:rPr>
          <w:color w:val="FF0000"/>
          <w:szCs w:val="22"/>
        </w:rPr>
      </w:pPr>
      <w:r w:rsidRPr="009E19D0">
        <w:rPr>
          <w:color w:val="FF0000"/>
          <w:szCs w:val="22"/>
        </w:rPr>
        <w:t>Las demás funciones que sean asignadas por la autoridad competente y que tengan relación directa con la naturaleza del cargo y el área de desempeño</w:t>
      </w:r>
      <w:r w:rsidRPr="009E19D0">
        <w:rPr>
          <w:szCs w:val="22"/>
        </w:rPr>
        <w:t>.</w:t>
      </w:r>
    </w:p>
    <w:p w14:paraId="572C2D51" w14:textId="77777777" w:rsidR="0004034A" w:rsidRDefault="0004034A" w:rsidP="002822BF">
      <w:pPr>
        <w:pStyle w:val="Normal1"/>
        <w:spacing w:before="240"/>
        <w:jc w:val="both"/>
        <w:rPr>
          <w:color w:val="000000" w:themeColor="text1"/>
          <w:szCs w:val="22"/>
        </w:rPr>
      </w:pPr>
      <w:r>
        <w:rPr>
          <w:b/>
          <w:bCs/>
          <w:color w:val="000000" w:themeColor="text1"/>
          <w:szCs w:val="22"/>
        </w:rPr>
        <w:t>ARTÍCULO 14</w:t>
      </w:r>
      <w:r w:rsidRPr="002E7776">
        <w:rPr>
          <w:b/>
          <w:bCs/>
          <w:color w:val="000000" w:themeColor="text1"/>
          <w:szCs w:val="22"/>
        </w:rPr>
        <w:t xml:space="preserve">°. </w:t>
      </w:r>
      <w:r>
        <w:rPr>
          <w:b/>
          <w:bCs/>
          <w:color w:val="000000" w:themeColor="text1"/>
          <w:szCs w:val="22"/>
        </w:rPr>
        <w:t xml:space="preserve">DIRECCIONES </w:t>
      </w:r>
      <w:r w:rsidRPr="002E7776">
        <w:rPr>
          <w:b/>
          <w:bCs/>
          <w:color w:val="000000" w:themeColor="text1"/>
          <w:szCs w:val="22"/>
        </w:rPr>
        <w:t>TERRITORIAL</w:t>
      </w:r>
      <w:r w:rsidR="00E928CB">
        <w:rPr>
          <w:b/>
          <w:bCs/>
          <w:color w:val="000000" w:themeColor="text1"/>
          <w:szCs w:val="22"/>
        </w:rPr>
        <w:t>ES</w:t>
      </w:r>
      <w:r w:rsidRPr="0021478D">
        <w:rPr>
          <w:b/>
          <w:bCs/>
          <w:color w:val="000000" w:themeColor="text1"/>
          <w:szCs w:val="22"/>
        </w:rPr>
        <w:t xml:space="preserve">. </w:t>
      </w:r>
      <w:r w:rsidRPr="00AF21E2">
        <w:rPr>
          <w:color w:val="000000" w:themeColor="text1"/>
          <w:szCs w:val="22"/>
        </w:rPr>
        <w:t>Son funciones de las Direcciones Territoriales las siguientes:</w:t>
      </w:r>
    </w:p>
    <w:p w14:paraId="54D354FD" w14:textId="77777777" w:rsidR="00CE3511" w:rsidRPr="00AF21E2" w:rsidRDefault="00CE3511" w:rsidP="00CC2E9C">
      <w:pPr>
        <w:pStyle w:val="Normal1"/>
        <w:ind w:left="709" w:hanging="709"/>
        <w:jc w:val="both"/>
        <w:rPr>
          <w:b/>
          <w:bCs/>
          <w:color w:val="000000" w:themeColor="text1"/>
          <w:szCs w:val="22"/>
        </w:rPr>
      </w:pPr>
    </w:p>
    <w:p w14:paraId="4A706293" w14:textId="7D75935E" w:rsidR="00D436FE" w:rsidRDefault="003C2C23" w:rsidP="006B3B6D">
      <w:pPr>
        <w:pStyle w:val="Normal1"/>
        <w:numPr>
          <w:ilvl w:val="1"/>
          <w:numId w:val="13"/>
        </w:numPr>
        <w:spacing w:after="120"/>
        <w:jc w:val="both"/>
        <w:rPr>
          <w:color w:val="FF0000"/>
          <w:szCs w:val="22"/>
        </w:rPr>
      </w:pPr>
      <w:r w:rsidRPr="00E928CB">
        <w:rPr>
          <w:color w:val="FF0000"/>
          <w:szCs w:val="22"/>
        </w:rPr>
        <w:t>Remitir información a la Oficina Coordinación Territorial</w:t>
      </w:r>
      <w:r w:rsidR="000366B6">
        <w:rPr>
          <w:color w:val="FF0000"/>
          <w:szCs w:val="22"/>
        </w:rPr>
        <w:t>es</w:t>
      </w:r>
      <w:r w:rsidRPr="00E928CB">
        <w:rPr>
          <w:color w:val="FF0000"/>
          <w:szCs w:val="22"/>
        </w:rPr>
        <w:t xml:space="preserve">, de carácter técnico, legal </w:t>
      </w:r>
      <w:r w:rsidR="00726207" w:rsidRPr="00E928CB">
        <w:rPr>
          <w:color w:val="FF0000"/>
          <w:szCs w:val="22"/>
        </w:rPr>
        <w:t>y</w:t>
      </w:r>
      <w:r w:rsidRPr="00E928CB">
        <w:rPr>
          <w:color w:val="FF0000"/>
          <w:szCs w:val="22"/>
        </w:rPr>
        <w:t xml:space="preserve"> </w:t>
      </w:r>
      <w:r w:rsidR="001829B0">
        <w:rPr>
          <w:color w:val="FF0000"/>
          <w:szCs w:val="22"/>
        </w:rPr>
        <w:t xml:space="preserve">                                      </w:t>
      </w:r>
      <w:r w:rsidR="004F74C0">
        <w:rPr>
          <w:color w:val="FF0000"/>
          <w:szCs w:val="22"/>
        </w:rPr>
        <w:t xml:space="preserve">            </w:t>
      </w:r>
      <w:r w:rsidRPr="00E928CB">
        <w:rPr>
          <w:color w:val="FF0000"/>
          <w:szCs w:val="22"/>
        </w:rPr>
        <w:t xml:space="preserve">financiero de los procesos de infraestructura de acuerdo </w:t>
      </w:r>
      <w:r w:rsidR="00252ECD">
        <w:rPr>
          <w:color w:val="FF0000"/>
          <w:szCs w:val="22"/>
        </w:rPr>
        <w:t>con</w:t>
      </w:r>
      <w:r w:rsidRPr="00E928CB">
        <w:rPr>
          <w:color w:val="FF0000"/>
          <w:szCs w:val="22"/>
        </w:rPr>
        <w:t xml:space="preserve"> los procedimientos establecidos</w:t>
      </w:r>
      <w:r w:rsidR="00E928CB" w:rsidRPr="00E928CB">
        <w:rPr>
          <w:color w:val="FF0000"/>
          <w:szCs w:val="22"/>
        </w:rPr>
        <w:t>.</w:t>
      </w:r>
      <w:r w:rsidRPr="00E928CB">
        <w:rPr>
          <w:color w:val="FF0000"/>
          <w:szCs w:val="22"/>
        </w:rPr>
        <w:t xml:space="preserve"> </w:t>
      </w:r>
    </w:p>
    <w:p w14:paraId="5482741F" w14:textId="77777777" w:rsidR="00D436FE" w:rsidRDefault="0036775D" w:rsidP="006B3B6D">
      <w:pPr>
        <w:pStyle w:val="Normal1"/>
        <w:numPr>
          <w:ilvl w:val="1"/>
          <w:numId w:val="13"/>
        </w:numPr>
        <w:spacing w:after="120"/>
        <w:jc w:val="both"/>
        <w:rPr>
          <w:color w:val="FF0000"/>
          <w:szCs w:val="22"/>
        </w:rPr>
      </w:pPr>
      <w:r w:rsidRPr="00D436FE">
        <w:rPr>
          <w:color w:val="000000" w:themeColor="text1"/>
          <w:szCs w:val="22"/>
        </w:rPr>
        <w:t>P</w:t>
      </w:r>
      <w:r w:rsidR="0004034A" w:rsidRPr="00D436FE">
        <w:rPr>
          <w:color w:val="000000" w:themeColor="text1"/>
          <w:szCs w:val="22"/>
        </w:rPr>
        <w:t>articipar en la formulación de planes, programas y proyectos, con el objeto de garantizar la articulación institucional, teniendo en cuenta la perspectiva del territorio de su jurisdicción.</w:t>
      </w:r>
    </w:p>
    <w:p w14:paraId="2BADB77C" w14:textId="77777777" w:rsidR="00D436FE" w:rsidRDefault="0004034A" w:rsidP="006B3B6D">
      <w:pPr>
        <w:pStyle w:val="Normal1"/>
        <w:numPr>
          <w:ilvl w:val="1"/>
          <w:numId w:val="13"/>
        </w:numPr>
        <w:spacing w:after="120"/>
        <w:jc w:val="both"/>
        <w:rPr>
          <w:color w:val="FF0000"/>
          <w:szCs w:val="22"/>
        </w:rPr>
      </w:pPr>
      <w:r w:rsidRPr="00D436FE">
        <w:rPr>
          <w:color w:val="000000" w:themeColor="text1"/>
          <w:szCs w:val="22"/>
        </w:rPr>
        <w:t xml:space="preserve">Dirigir, coordinar y ejecutar en su respectiva jurisdicción territorial los planes, programas y proyectos establecidos por el Instituto, de conformidad con los lineamientos y delegaciones señalados por la Dirección General y adelantar el seguimiento y evaluación de </w:t>
      </w:r>
      <w:proofErr w:type="gramStart"/>
      <w:r w:rsidRPr="00D436FE">
        <w:rPr>
          <w:color w:val="000000" w:themeColor="text1"/>
          <w:szCs w:val="22"/>
        </w:rPr>
        <w:t>los mismos</w:t>
      </w:r>
      <w:proofErr w:type="gramEnd"/>
      <w:r w:rsidRPr="00D436FE">
        <w:rPr>
          <w:color w:val="000000" w:themeColor="text1"/>
          <w:szCs w:val="22"/>
        </w:rPr>
        <w:t>.</w:t>
      </w:r>
    </w:p>
    <w:p w14:paraId="4264CAF1" w14:textId="77777777" w:rsidR="00D436FE" w:rsidRDefault="0004034A" w:rsidP="006B3B6D">
      <w:pPr>
        <w:pStyle w:val="Normal1"/>
        <w:numPr>
          <w:ilvl w:val="1"/>
          <w:numId w:val="13"/>
        </w:numPr>
        <w:spacing w:after="120"/>
        <w:jc w:val="both"/>
        <w:rPr>
          <w:color w:val="FF0000"/>
          <w:szCs w:val="22"/>
        </w:rPr>
      </w:pPr>
      <w:r w:rsidRPr="00D436FE">
        <w:rPr>
          <w:color w:val="000000" w:themeColor="text1"/>
          <w:szCs w:val="22"/>
        </w:rPr>
        <w:t>Ejercer la supervisión de la ejecución de los contratos de la infraestructura a cargo del Instituto, dentro de su jurisdicción.</w:t>
      </w:r>
    </w:p>
    <w:p w14:paraId="2FCA508D" w14:textId="77777777" w:rsidR="00D436FE" w:rsidRDefault="0004034A" w:rsidP="006B3B6D">
      <w:pPr>
        <w:pStyle w:val="Normal1"/>
        <w:numPr>
          <w:ilvl w:val="1"/>
          <w:numId w:val="13"/>
        </w:numPr>
        <w:spacing w:after="120"/>
        <w:jc w:val="both"/>
        <w:rPr>
          <w:color w:val="FF0000"/>
          <w:szCs w:val="22"/>
        </w:rPr>
      </w:pPr>
      <w:r w:rsidRPr="00D436FE">
        <w:rPr>
          <w:color w:val="000000" w:themeColor="text1"/>
          <w:szCs w:val="22"/>
        </w:rPr>
        <w:t>Otorgar los permisos de tránsito y uso de la infraestructura a cargo del Instituto dentro de su jurisdicción de acuerdo con las delegaciones recibidas.</w:t>
      </w:r>
    </w:p>
    <w:p w14:paraId="7F80F242" w14:textId="77777777" w:rsidR="00D436FE" w:rsidRDefault="0004034A" w:rsidP="006B3B6D">
      <w:pPr>
        <w:pStyle w:val="Normal1"/>
        <w:numPr>
          <w:ilvl w:val="1"/>
          <w:numId w:val="13"/>
        </w:numPr>
        <w:spacing w:after="120"/>
        <w:jc w:val="both"/>
        <w:rPr>
          <w:color w:val="FF0000"/>
          <w:szCs w:val="22"/>
        </w:rPr>
      </w:pPr>
      <w:r w:rsidRPr="00D436FE">
        <w:rPr>
          <w:color w:val="000000" w:themeColor="text1"/>
          <w:szCs w:val="22"/>
        </w:rPr>
        <w:t xml:space="preserve">Atender las emergencias en coordinación con la Subdirección </w:t>
      </w:r>
      <w:r w:rsidR="003C2C23" w:rsidRPr="00D436FE">
        <w:rPr>
          <w:strike/>
          <w:color w:val="FF0000"/>
          <w:szCs w:val="22"/>
        </w:rPr>
        <w:t xml:space="preserve">Prevención y Atención de Emergencias  </w:t>
      </w:r>
      <w:r w:rsidR="00E13123" w:rsidRPr="00D436FE">
        <w:rPr>
          <w:color w:val="FF0000"/>
          <w:szCs w:val="22"/>
        </w:rPr>
        <w:t>Gestión</w:t>
      </w:r>
      <w:r w:rsidR="003C2C23" w:rsidRPr="00D436FE">
        <w:rPr>
          <w:color w:val="FF0000"/>
          <w:szCs w:val="22"/>
        </w:rPr>
        <w:t xml:space="preserve"> </w:t>
      </w:r>
      <w:r w:rsidR="00E13123" w:rsidRPr="00D436FE">
        <w:rPr>
          <w:color w:val="FF0000"/>
          <w:szCs w:val="22"/>
        </w:rPr>
        <w:t xml:space="preserve"> del Riesgo.</w:t>
      </w:r>
    </w:p>
    <w:p w14:paraId="10DAC14B" w14:textId="77777777" w:rsidR="00D436FE" w:rsidRDefault="0004034A" w:rsidP="006B3B6D">
      <w:pPr>
        <w:pStyle w:val="Normal1"/>
        <w:numPr>
          <w:ilvl w:val="1"/>
          <w:numId w:val="13"/>
        </w:numPr>
        <w:spacing w:after="120"/>
        <w:jc w:val="both"/>
        <w:rPr>
          <w:color w:val="FF0000"/>
          <w:szCs w:val="22"/>
        </w:rPr>
      </w:pPr>
      <w:r w:rsidRPr="00D436FE">
        <w:rPr>
          <w:color w:val="000000" w:themeColor="text1"/>
          <w:szCs w:val="22"/>
        </w:rPr>
        <w:t xml:space="preserve">Coordinar con la Policía de Carreteras y demás autoridades competentes, el cumplimiento de las normas sobre uso de las vías, derechos de las zonas de carreteras y protección de la seguridad de los usuarios de </w:t>
      </w:r>
      <w:proofErr w:type="gramStart"/>
      <w:r w:rsidRPr="00D436FE">
        <w:rPr>
          <w:color w:val="000000" w:themeColor="text1"/>
          <w:szCs w:val="22"/>
        </w:rPr>
        <w:t>las mismas</w:t>
      </w:r>
      <w:proofErr w:type="gramEnd"/>
      <w:r w:rsidRPr="00D436FE">
        <w:rPr>
          <w:color w:val="000000" w:themeColor="text1"/>
          <w:szCs w:val="22"/>
        </w:rPr>
        <w:t>.</w:t>
      </w:r>
    </w:p>
    <w:p w14:paraId="333622B4" w14:textId="77777777" w:rsidR="00D436FE" w:rsidRDefault="0004034A" w:rsidP="006B3B6D">
      <w:pPr>
        <w:pStyle w:val="Normal1"/>
        <w:numPr>
          <w:ilvl w:val="1"/>
          <w:numId w:val="13"/>
        </w:numPr>
        <w:spacing w:after="120"/>
        <w:jc w:val="both"/>
        <w:rPr>
          <w:color w:val="FF0000"/>
          <w:szCs w:val="22"/>
        </w:rPr>
      </w:pPr>
      <w:r w:rsidRPr="00D436FE">
        <w:rPr>
          <w:color w:val="000000" w:themeColor="text1"/>
          <w:szCs w:val="22"/>
        </w:rPr>
        <w:t>Realizar</w:t>
      </w:r>
      <w:r w:rsidR="00896DF2" w:rsidRPr="00D436FE">
        <w:rPr>
          <w:color w:val="000000" w:themeColor="text1"/>
          <w:szCs w:val="22"/>
        </w:rPr>
        <w:t xml:space="preserve"> </w:t>
      </w:r>
      <w:r w:rsidRPr="00D436FE">
        <w:rPr>
          <w:color w:val="000000" w:themeColor="text1"/>
          <w:szCs w:val="22"/>
        </w:rPr>
        <w:t xml:space="preserve">y mantener actualizado el inventario y evaluación del estado de la infraestructura a cargo del Instituto en el territorio de su jurisdicción, las estadísticas de accidentalidad, y remitir la información a la Subdirección </w:t>
      </w:r>
      <w:r w:rsidR="003C2C23" w:rsidRPr="00D436FE">
        <w:rPr>
          <w:strike/>
          <w:color w:val="FF0000"/>
          <w:szCs w:val="22"/>
        </w:rPr>
        <w:t>de Estudios e Innovación</w:t>
      </w:r>
      <w:r w:rsidR="003C2C23" w:rsidRPr="00D436FE">
        <w:rPr>
          <w:color w:val="FF0000"/>
          <w:szCs w:val="22"/>
        </w:rPr>
        <w:t xml:space="preserve">  </w:t>
      </w:r>
      <w:r w:rsidR="00E13123" w:rsidRPr="00D436FE">
        <w:rPr>
          <w:color w:val="FF0000"/>
          <w:szCs w:val="22"/>
        </w:rPr>
        <w:t>Reglamentación Técnica e Innovación</w:t>
      </w:r>
      <w:r w:rsidRPr="00D436FE">
        <w:rPr>
          <w:color w:val="000000" w:themeColor="text1"/>
          <w:szCs w:val="22"/>
        </w:rPr>
        <w:t xml:space="preserve"> para su consolidación.</w:t>
      </w:r>
    </w:p>
    <w:p w14:paraId="3EDE1FAB" w14:textId="77777777" w:rsidR="00D436FE" w:rsidRDefault="0004034A" w:rsidP="006B3B6D">
      <w:pPr>
        <w:pStyle w:val="Normal1"/>
        <w:numPr>
          <w:ilvl w:val="1"/>
          <w:numId w:val="13"/>
        </w:numPr>
        <w:spacing w:after="120"/>
        <w:jc w:val="both"/>
        <w:rPr>
          <w:color w:val="FF0000"/>
          <w:szCs w:val="22"/>
        </w:rPr>
      </w:pPr>
      <w:r w:rsidRPr="00D436FE">
        <w:rPr>
          <w:color w:val="000000" w:themeColor="text1"/>
          <w:szCs w:val="22"/>
        </w:rPr>
        <w:t>Suministrar la información relacionada con las ejecuciones y avances de los planes, programas y proyectos desarrollados en su jurisdicción.</w:t>
      </w:r>
    </w:p>
    <w:p w14:paraId="6A71B983" w14:textId="77777777" w:rsidR="00D436FE" w:rsidRDefault="0004034A" w:rsidP="006B3B6D">
      <w:pPr>
        <w:pStyle w:val="Normal1"/>
        <w:numPr>
          <w:ilvl w:val="1"/>
          <w:numId w:val="13"/>
        </w:numPr>
        <w:spacing w:after="120"/>
        <w:jc w:val="both"/>
        <w:rPr>
          <w:color w:val="FF0000"/>
          <w:szCs w:val="22"/>
        </w:rPr>
      </w:pPr>
      <w:r w:rsidRPr="00D436FE">
        <w:rPr>
          <w:color w:val="000000" w:themeColor="text1"/>
          <w:szCs w:val="22"/>
        </w:rPr>
        <w:t>Participar de los programas y proyectos que gubernamentalmente se establezcan para la región y a los cuales sea convocado el Instituto.</w:t>
      </w:r>
    </w:p>
    <w:p w14:paraId="27E6C0FD" w14:textId="77777777" w:rsidR="00D436FE" w:rsidRDefault="0004034A" w:rsidP="006B3B6D">
      <w:pPr>
        <w:pStyle w:val="Normal1"/>
        <w:numPr>
          <w:ilvl w:val="1"/>
          <w:numId w:val="13"/>
        </w:numPr>
        <w:spacing w:after="120"/>
        <w:jc w:val="both"/>
        <w:rPr>
          <w:color w:val="FF0000"/>
          <w:szCs w:val="22"/>
        </w:rPr>
      </w:pPr>
      <w:r w:rsidRPr="00D436FE">
        <w:rPr>
          <w:color w:val="000000" w:themeColor="text1"/>
          <w:szCs w:val="22"/>
        </w:rPr>
        <w:t>Ejecutar, conforme a los direccionamientos dados por el nivel central del Instituto, las actividades relacionadas con la administración del talento humano, la gestión administrativa, financiera, legal, contractual y de ordenamiento de gasto y pagos.</w:t>
      </w:r>
    </w:p>
    <w:p w14:paraId="5A86810D" w14:textId="77777777" w:rsidR="00D436FE" w:rsidRDefault="0004034A" w:rsidP="006B3B6D">
      <w:pPr>
        <w:pStyle w:val="Normal1"/>
        <w:numPr>
          <w:ilvl w:val="1"/>
          <w:numId w:val="13"/>
        </w:numPr>
        <w:spacing w:after="120"/>
        <w:jc w:val="both"/>
        <w:rPr>
          <w:color w:val="FF0000"/>
          <w:szCs w:val="22"/>
        </w:rPr>
      </w:pPr>
      <w:r w:rsidRPr="00D436FE">
        <w:rPr>
          <w:color w:val="000000" w:themeColor="text1"/>
          <w:szCs w:val="22"/>
        </w:rPr>
        <w:t>Suscribir los instrumentos públicos de los trámites de desenglobe de terrenos y/o actualización de áreas y linderos; así como adelantar las gestiones administrativas, notariales y de registro correspondientes a los predios de su jurisdicción.</w:t>
      </w:r>
    </w:p>
    <w:p w14:paraId="7511B313" w14:textId="3FCBE6D1" w:rsidR="00D436FE" w:rsidRDefault="0004034A" w:rsidP="006B3B6D">
      <w:pPr>
        <w:pStyle w:val="Normal1"/>
        <w:numPr>
          <w:ilvl w:val="1"/>
          <w:numId w:val="13"/>
        </w:numPr>
        <w:spacing w:after="120"/>
        <w:jc w:val="both"/>
        <w:rPr>
          <w:color w:val="FF0000"/>
          <w:szCs w:val="22"/>
        </w:rPr>
      </w:pPr>
      <w:r w:rsidRPr="00D436FE">
        <w:rPr>
          <w:color w:val="000000" w:themeColor="text1"/>
          <w:szCs w:val="22"/>
        </w:rPr>
        <w:t>Velar por la protección de los predios del Instituto Nacional de Vías</w:t>
      </w:r>
      <w:r w:rsidR="00E13123" w:rsidRPr="00D436FE">
        <w:rPr>
          <w:color w:val="000000" w:themeColor="text1"/>
          <w:szCs w:val="22"/>
        </w:rPr>
        <w:t xml:space="preserve"> – INVÍAS </w:t>
      </w:r>
      <w:r w:rsidRPr="00D436FE">
        <w:rPr>
          <w:color w:val="000000" w:themeColor="text1"/>
          <w:szCs w:val="22"/>
        </w:rPr>
        <w:t xml:space="preserve">de su jurisdicción, adelantando las acciones administrativas y/o policivas y/o judiciales pertinentes, dando informe de ellas a la </w:t>
      </w:r>
      <w:r w:rsidRPr="004D528E">
        <w:rPr>
          <w:strike/>
          <w:color w:val="FF0000"/>
          <w:szCs w:val="22"/>
        </w:rPr>
        <w:t>Oficina Asesora</w:t>
      </w:r>
      <w:r w:rsidRPr="004D528E">
        <w:rPr>
          <w:color w:val="FF0000"/>
          <w:szCs w:val="22"/>
        </w:rPr>
        <w:t xml:space="preserve"> </w:t>
      </w:r>
      <w:r w:rsidR="00D009DC" w:rsidRPr="004D528E">
        <w:rPr>
          <w:color w:val="FF0000"/>
          <w:szCs w:val="22"/>
        </w:rPr>
        <w:t>Dirección</w:t>
      </w:r>
      <w:r w:rsidR="00D009DC">
        <w:rPr>
          <w:color w:val="000000" w:themeColor="text1"/>
          <w:szCs w:val="22"/>
        </w:rPr>
        <w:t xml:space="preserve"> </w:t>
      </w:r>
      <w:r w:rsidRPr="00D436FE">
        <w:rPr>
          <w:color w:val="000000" w:themeColor="text1"/>
          <w:szCs w:val="22"/>
        </w:rPr>
        <w:t>Jurídica.</w:t>
      </w:r>
    </w:p>
    <w:p w14:paraId="430FDA8F" w14:textId="77777777" w:rsidR="00D436FE" w:rsidRDefault="0004034A" w:rsidP="006B3B6D">
      <w:pPr>
        <w:pStyle w:val="Normal1"/>
        <w:numPr>
          <w:ilvl w:val="1"/>
          <w:numId w:val="13"/>
        </w:numPr>
        <w:spacing w:after="120"/>
        <w:jc w:val="both"/>
        <w:rPr>
          <w:color w:val="FF0000"/>
          <w:szCs w:val="22"/>
        </w:rPr>
      </w:pPr>
      <w:r w:rsidRPr="00D436FE">
        <w:rPr>
          <w:color w:val="000000" w:themeColor="text1"/>
          <w:szCs w:val="22"/>
        </w:rPr>
        <w:t>Atender y tramitar los requerimientos de los contribuyentes para el pago de valorización y mantener actualizada la base de datos suministrada por la dependencia responsable del nivel central del Instituto.</w:t>
      </w:r>
    </w:p>
    <w:p w14:paraId="52408720" w14:textId="77777777" w:rsidR="00D436FE" w:rsidRDefault="0004034A" w:rsidP="006B3B6D">
      <w:pPr>
        <w:pStyle w:val="Normal1"/>
        <w:numPr>
          <w:ilvl w:val="1"/>
          <w:numId w:val="13"/>
        </w:numPr>
        <w:spacing w:after="120"/>
        <w:jc w:val="both"/>
        <w:rPr>
          <w:color w:val="FF0000"/>
          <w:szCs w:val="22"/>
        </w:rPr>
      </w:pPr>
      <w:r w:rsidRPr="00D436FE">
        <w:rPr>
          <w:color w:val="000000" w:themeColor="text1"/>
          <w:szCs w:val="22"/>
        </w:rPr>
        <w:t>Participar en el análisis del soporte tecnológico y de los requerimientos de información, necesario para que la Dirección Territorial pueda interactuar adecuadamente con otras dependencias del Instituto y con instituciones externas, en coordinación con Oficina Asesora de Planeación.</w:t>
      </w:r>
    </w:p>
    <w:p w14:paraId="108CB50A" w14:textId="77777777" w:rsidR="00D436FE" w:rsidRDefault="0004034A" w:rsidP="006B3B6D">
      <w:pPr>
        <w:pStyle w:val="Normal1"/>
        <w:numPr>
          <w:ilvl w:val="1"/>
          <w:numId w:val="13"/>
        </w:numPr>
        <w:spacing w:after="120"/>
        <w:jc w:val="both"/>
        <w:rPr>
          <w:color w:val="FF0000"/>
          <w:szCs w:val="22"/>
        </w:rPr>
      </w:pPr>
      <w:r w:rsidRPr="00D436FE">
        <w:rPr>
          <w:color w:val="000000" w:themeColor="text1"/>
          <w:szCs w:val="22"/>
        </w:rPr>
        <w:t xml:space="preserve">Emitir el concepto, acompañando el informe de interventoría o de supervisión, cuando fuere el caso, en el que se sustente la actuación, para adelantar los trámites correspondientes para declarar el incumplimiento del contrato, cuantificando los perjuicios </w:t>
      </w:r>
      <w:proofErr w:type="gramStart"/>
      <w:r w:rsidRPr="00D436FE">
        <w:rPr>
          <w:color w:val="000000" w:themeColor="text1"/>
          <w:szCs w:val="22"/>
        </w:rPr>
        <w:t>del mismo</w:t>
      </w:r>
      <w:proofErr w:type="gramEnd"/>
      <w:r w:rsidRPr="00D436FE">
        <w:rPr>
          <w:color w:val="000000" w:themeColor="text1"/>
          <w:szCs w:val="22"/>
        </w:rPr>
        <w:t>, imponer las multas y sanciones pactadas en el contrato, y hacer efectiva la cláusula penal.</w:t>
      </w:r>
    </w:p>
    <w:p w14:paraId="620DC24B" w14:textId="3CDA21D1" w:rsidR="00C14EB5" w:rsidRPr="00216E6E" w:rsidRDefault="0004034A" w:rsidP="00216E6E">
      <w:pPr>
        <w:pStyle w:val="Normal1"/>
        <w:numPr>
          <w:ilvl w:val="1"/>
          <w:numId w:val="13"/>
        </w:numPr>
        <w:spacing w:before="240" w:after="120"/>
        <w:jc w:val="both"/>
        <w:rPr>
          <w:color w:val="FF0000"/>
          <w:szCs w:val="22"/>
        </w:rPr>
      </w:pPr>
      <w:r w:rsidRPr="00D436FE">
        <w:rPr>
          <w:color w:val="000000" w:themeColor="text1"/>
          <w:szCs w:val="22"/>
        </w:rPr>
        <w:t>Las demás inherentes a la naturaleza de la dependencia y las que le sean asignadas por las normas legales.</w:t>
      </w:r>
    </w:p>
    <w:p w14:paraId="44E39DF9" w14:textId="77777777" w:rsidR="00732CB9" w:rsidRPr="00732CB9" w:rsidRDefault="00732CB9" w:rsidP="00216E6E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ARTÍCULO </w:t>
      </w:r>
      <w:bookmarkStart w:id="12" w:name="11"/>
      <w:bookmarkEnd w:id="12"/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 1</w:t>
      </w:r>
      <w:r w:rsidR="00C14EB5">
        <w:rPr>
          <w:rFonts w:ascii="Arial" w:hAnsi="Arial" w:cs="Arial"/>
          <w:b/>
          <w:bCs/>
          <w:color w:val="000000" w:themeColor="text1"/>
          <w:sz w:val="22"/>
          <w:szCs w:val="22"/>
        </w:rPr>
        <w:t>5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i/>
          <w:iCs/>
          <w:color w:val="000000" w:themeColor="text1"/>
          <w:sz w:val="22"/>
          <w:szCs w:val="22"/>
        </w:rPr>
        <w:t> </w:t>
      </w:r>
      <w:r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>DIRECCIÓN TÉCNICA</w:t>
      </w:r>
      <w:r w:rsidR="00A3265C"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="00A3265C" w:rsidRPr="003C4C39">
        <w:rPr>
          <w:rFonts w:ascii="Arial" w:hAnsi="Arial" w:cs="Arial"/>
          <w:b/>
          <w:bCs/>
          <w:color w:val="FF0000"/>
          <w:sz w:val="22"/>
          <w:szCs w:val="22"/>
        </w:rPr>
        <w:t>Y</w:t>
      </w:r>
      <w:r w:rsidR="00CE3511" w:rsidRPr="003C4C39">
        <w:rPr>
          <w:rFonts w:ascii="Arial" w:hAnsi="Arial" w:cs="Arial"/>
          <w:b/>
          <w:bCs/>
          <w:color w:val="FF0000"/>
          <w:sz w:val="22"/>
          <w:szCs w:val="22"/>
        </w:rPr>
        <w:t xml:space="preserve"> DE</w:t>
      </w:r>
      <w:r w:rsidR="00A3265C" w:rsidRPr="003C4C39">
        <w:rPr>
          <w:rFonts w:ascii="Arial" w:hAnsi="Arial" w:cs="Arial"/>
          <w:b/>
          <w:bCs/>
          <w:color w:val="FF0000"/>
          <w:sz w:val="22"/>
          <w:szCs w:val="22"/>
        </w:rPr>
        <w:t xml:space="preserve"> ESTRUCTURACIÓN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. Son funciones de la Dirección Técnica</w:t>
      </w:r>
      <w:r w:rsidR="00A3265C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A3265C" w:rsidRPr="00E928CB">
        <w:rPr>
          <w:rFonts w:ascii="Arial" w:hAnsi="Arial" w:cs="Arial"/>
          <w:color w:val="FF0000"/>
          <w:sz w:val="22"/>
          <w:szCs w:val="22"/>
        </w:rPr>
        <w:t>y de Estructuración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, las siguientes:</w:t>
      </w:r>
    </w:p>
    <w:p w14:paraId="3357DA58" w14:textId="77777777" w:rsidR="00CD33C9" w:rsidRDefault="00732CB9" w:rsidP="006B3B6D">
      <w:pPr>
        <w:pStyle w:val="Prrafodelista"/>
        <w:numPr>
          <w:ilvl w:val="1"/>
          <w:numId w:val="1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D33C9">
        <w:rPr>
          <w:rFonts w:ascii="Arial" w:hAnsi="Arial" w:cs="Arial"/>
          <w:color w:val="000000" w:themeColor="text1"/>
          <w:sz w:val="22"/>
          <w:szCs w:val="22"/>
        </w:rPr>
        <w:t>Dirigir, coordinar, controlar y evaluar la gestión de las Subdirecciones adscritas a la Dirección.</w:t>
      </w:r>
    </w:p>
    <w:p w14:paraId="4C6023FB" w14:textId="77777777" w:rsidR="00CD33C9" w:rsidRDefault="00732CB9" w:rsidP="006B3B6D">
      <w:pPr>
        <w:pStyle w:val="Prrafodelista"/>
        <w:numPr>
          <w:ilvl w:val="1"/>
          <w:numId w:val="1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D33C9">
        <w:rPr>
          <w:rFonts w:ascii="Arial" w:hAnsi="Arial" w:cs="Arial"/>
          <w:color w:val="000000" w:themeColor="text1"/>
          <w:sz w:val="22"/>
          <w:szCs w:val="22"/>
        </w:rPr>
        <w:t>Dirigir, coordinar, controlar y evaluar la ejecución del proceso de Supervisión, Ejecución y Seguimiento de responsabilidad de las Subdirecciones adscritas y de las Direcciones Territoriales.</w:t>
      </w:r>
    </w:p>
    <w:p w14:paraId="1F512F00" w14:textId="77777777" w:rsidR="00CD33C9" w:rsidRDefault="00732CB9" w:rsidP="006B3B6D">
      <w:pPr>
        <w:pStyle w:val="Prrafodelista"/>
        <w:numPr>
          <w:ilvl w:val="1"/>
          <w:numId w:val="1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D33C9">
        <w:rPr>
          <w:rFonts w:ascii="Arial" w:hAnsi="Arial" w:cs="Arial"/>
          <w:color w:val="000000" w:themeColor="text1"/>
          <w:sz w:val="22"/>
          <w:szCs w:val="22"/>
        </w:rPr>
        <w:t>Elaborar la planeación de la ejecución de los programas, proyectos y obras del Instituto a cargo de las unidades ejecutoras adscritas.</w:t>
      </w:r>
    </w:p>
    <w:p w14:paraId="0884CC2D" w14:textId="71C83D00" w:rsidR="00CD33C9" w:rsidRPr="00CD33C9" w:rsidRDefault="00732CB9" w:rsidP="006B3B6D">
      <w:pPr>
        <w:pStyle w:val="Prrafodelista"/>
        <w:numPr>
          <w:ilvl w:val="1"/>
          <w:numId w:val="1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D33C9">
        <w:rPr>
          <w:rFonts w:ascii="Arial" w:hAnsi="Arial" w:cs="Arial"/>
          <w:color w:val="000000" w:themeColor="text1"/>
          <w:sz w:val="22"/>
          <w:szCs w:val="22"/>
        </w:rPr>
        <w:t xml:space="preserve">Elaborar en coordinación con la Oficina Asesora de Planeación, los planes y programas, el anteproyecto de presupuesto de funcionamiento, servicio de la deuda e inversión de la Dirección Técnica </w:t>
      </w:r>
      <w:r w:rsidR="00B745CD" w:rsidRPr="00CD33C9">
        <w:rPr>
          <w:rFonts w:ascii="Arial" w:hAnsi="Arial" w:cs="Arial"/>
          <w:color w:val="FF0000"/>
          <w:sz w:val="22"/>
          <w:szCs w:val="22"/>
        </w:rPr>
        <w:t>y de Estructuración</w:t>
      </w:r>
      <w:r w:rsidR="00FC7BB1">
        <w:rPr>
          <w:rFonts w:ascii="Arial" w:hAnsi="Arial" w:cs="Arial"/>
          <w:color w:val="FF0000"/>
          <w:sz w:val="22"/>
          <w:szCs w:val="22"/>
        </w:rPr>
        <w:t xml:space="preserve"> y</w:t>
      </w:r>
      <w:r w:rsidR="00945320" w:rsidRPr="00CD33C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CD33C9">
        <w:rPr>
          <w:rFonts w:ascii="Arial" w:hAnsi="Arial" w:cs="Arial"/>
          <w:color w:val="000000" w:themeColor="text1"/>
          <w:sz w:val="22"/>
          <w:szCs w:val="22"/>
        </w:rPr>
        <w:t xml:space="preserve">de las dependencias </w:t>
      </w:r>
      <w:r w:rsidRPr="003C4C39">
        <w:rPr>
          <w:rFonts w:ascii="Arial" w:hAnsi="Arial" w:cs="Arial"/>
          <w:color w:val="000000" w:themeColor="text1"/>
          <w:sz w:val="22"/>
          <w:szCs w:val="22"/>
        </w:rPr>
        <w:t>adscritas.</w:t>
      </w:r>
    </w:p>
    <w:p w14:paraId="69997E29" w14:textId="06BBD382" w:rsidR="00CD33C9" w:rsidRDefault="00732CB9" w:rsidP="006B3B6D">
      <w:pPr>
        <w:pStyle w:val="Prrafodelista"/>
        <w:numPr>
          <w:ilvl w:val="1"/>
          <w:numId w:val="1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D33C9">
        <w:rPr>
          <w:rFonts w:ascii="Arial" w:hAnsi="Arial" w:cs="Arial"/>
          <w:color w:val="000000" w:themeColor="text1"/>
          <w:sz w:val="22"/>
          <w:szCs w:val="22"/>
        </w:rPr>
        <w:t>Orientar y coordinar el desarrollo de los estudios y documentos previos, con las unidades ejecutoras de la Dirección</w:t>
      </w:r>
      <w:r w:rsidR="00945320" w:rsidRPr="00CD33C9">
        <w:rPr>
          <w:rFonts w:ascii="Arial" w:hAnsi="Arial" w:cs="Arial"/>
          <w:strike/>
          <w:color w:val="000000" w:themeColor="text1"/>
          <w:sz w:val="22"/>
          <w:szCs w:val="22"/>
        </w:rPr>
        <w:t xml:space="preserve"> </w:t>
      </w:r>
      <w:r w:rsidR="00945320" w:rsidRPr="00CD33C9">
        <w:rPr>
          <w:rFonts w:ascii="Arial" w:hAnsi="Arial" w:cs="Arial"/>
          <w:strike/>
          <w:color w:val="FF0000"/>
          <w:sz w:val="22"/>
          <w:szCs w:val="22"/>
        </w:rPr>
        <w:t>Operativa</w:t>
      </w:r>
      <w:r w:rsidRPr="00CD33C9">
        <w:rPr>
          <w:rFonts w:ascii="Arial" w:hAnsi="Arial" w:cs="Arial"/>
          <w:color w:val="FF0000"/>
          <w:sz w:val="22"/>
          <w:szCs w:val="22"/>
        </w:rPr>
        <w:t xml:space="preserve"> </w:t>
      </w:r>
      <w:r w:rsidR="00B745CD" w:rsidRPr="00CD33C9">
        <w:rPr>
          <w:rFonts w:ascii="Arial" w:hAnsi="Arial" w:cs="Arial"/>
          <w:color w:val="FF0000"/>
          <w:sz w:val="22"/>
          <w:szCs w:val="22"/>
        </w:rPr>
        <w:t xml:space="preserve">de Ejecución y </w:t>
      </w:r>
      <w:r w:rsidRPr="00CD33C9">
        <w:rPr>
          <w:rFonts w:ascii="Arial" w:hAnsi="Arial" w:cs="Arial"/>
          <w:color w:val="FF0000"/>
          <w:sz w:val="22"/>
          <w:szCs w:val="22"/>
        </w:rPr>
        <w:t>Opera</w:t>
      </w:r>
      <w:r w:rsidR="00B745CD" w:rsidRPr="00CD33C9">
        <w:rPr>
          <w:rFonts w:ascii="Arial" w:hAnsi="Arial" w:cs="Arial"/>
          <w:color w:val="FF0000"/>
          <w:sz w:val="22"/>
          <w:szCs w:val="22"/>
        </w:rPr>
        <w:t>ción</w:t>
      </w:r>
      <w:r w:rsidRPr="00CD33C9">
        <w:rPr>
          <w:rFonts w:ascii="Arial" w:hAnsi="Arial" w:cs="Arial"/>
          <w:color w:val="000000" w:themeColor="text1"/>
          <w:sz w:val="22"/>
          <w:szCs w:val="22"/>
        </w:rPr>
        <w:t>, para la contratación de estudios, diseños y obras de la infraestructura vial no concesionada, férrea, fluvial y marítima a cargo de I</w:t>
      </w:r>
      <w:r w:rsidR="00B745CD" w:rsidRPr="00CD33C9">
        <w:rPr>
          <w:rFonts w:ascii="Arial" w:hAnsi="Arial" w:cs="Arial"/>
          <w:color w:val="000000" w:themeColor="text1"/>
          <w:sz w:val="22"/>
          <w:szCs w:val="22"/>
        </w:rPr>
        <w:t>NVÍAS</w:t>
      </w:r>
      <w:r w:rsidRPr="00CD33C9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4089E45B" w14:textId="77777777" w:rsidR="00CD33C9" w:rsidRDefault="00732CB9" w:rsidP="006B3B6D">
      <w:pPr>
        <w:pStyle w:val="Prrafodelista"/>
        <w:numPr>
          <w:ilvl w:val="1"/>
          <w:numId w:val="1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D33C9">
        <w:rPr>
          <w:rFonts w:ascii="Arial" w:hAnsi="Arial" w:cs="Arial"/>
          <w:color w:val="000000" w:themeColor="text1"/>
          <w:sz w:val="22"/>
          <w:szCs w:val="22"/>
        </w:rPr>
        <w:t>Dirigir y orientar la elaboración de las propuestas de reglamentación técnica y regulación relacionadas con la infraestructura de los modos de transporte carretero, fluvial, férreo y marítimo.</w:t>
      </w:r>
    </w:p>
    <w:p w14:paraId="050A3B66" w14:textId="77777777" w:rsidR="00CD33C9" w:rsidRDefault="00732CB9" w:rsidP="006B3B6D">
      <w:pPr>
        <w:pStyle w:val="Prrafodelista"/>
        <w:numPr>
          <w:ilvl w:val="1"/>
          <w:numId w:val="1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D33C9">
        <w:rPr>
          <w:rFonts w:ascii="Arial" w:hAnsi="Arial" w:cs="Arial"/>
          <w:color w:val="000000" w:themeColor="text1"/>
          <w:sz w:val="22"/>
          <w:szCs w:val="22"/>
        </w:rPr>
        <w:t>Dirigir, orientar y controlar el desarrollo de investigaciones técnicas requeridas por el Instituto para la ejecución de los planes, programas y proyectos en sus diferentes etapas y para la implantación de técnicas de construcción, estándares de diseño geométrico, normas y manuales sobre diseño estructural de pavimentos, puentes y túneles, construcción y rehabilitación de carreteras y, en general, sobre proyectos de infraestructura a cargo del Instituto.</w:t>
      </w:r>
    </w:p>
    <w:p w14:paraId="74955E57" w14:textId="77777777" w:rsidR="00CD33C9" w:rsidRDefault="00732CB9" w:rsidP="006B3B6D">
      <w:pPr>
        <w:pStyle w:val="Prrafodelista"/>
        <w:numPr>
          <w:ilvl w:val="1"/>
          <w:numId w:val="1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D33C9">
        <w:rPr>
          <w:rFonts w:ascii="Arial" w:hAnsi="Arial" w:cs="Arial"/>
          <w:color w:val="000000" w:themeColor="text1"/>
          <w:sz w:val="22"/>
          <w:szCs w:val="22"/>
        </w:rPr>
        <w:t>Establecer los parámetros y/o indicadores científicos y técnicos que permitan evaluar la calidad de los programas del área y la regulación de los factores de riesgo.</w:t>
      </w:r>
    </w:p>
    <w:p w14:paraId="215128D7" w14:textId="055FA94B" w:rsidR="00CD33C9" w:rsidRDefault="00732CB9" w:rsidP="005F1AC9">
      <w:pPr>
        <w:pStyle w:val="Prrafodelista"/>
        <w:numPr>
          <w:ilvl w:val="1"/>
          <w:numId w:val="14"/>
        </w:numPr>
        <w:shd w:val="clear" w:color="auto" w:fill="FFFFFF"/>
        <w:spacing w:before="240" w:after="24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D33C9">
        <w:rPr>
          <w:rFonts w:ascii="Arial" w:hAnsi="Arial" w:cs="Arial"/>
          <w:color w:val="000000" w:themeColor="text1"/>
          <w:sz w:val="22"/>
          <w:szCs w:val="22"/>
        </w:rPr>
        <w:t>Aprobar los índices de ajuste de precios que deben aplicarse a los contratos que aún tengan esta modalidad.</w:t>
      </w:r>
    </w:p>
    <w:p w14:paraId="41EE65AF" w14:textId="56564208" w:rsidR="00A6162A" w:rsidRPr="00A6162A" w:rsidRDefault="00A6162A" w:rsidP="005F1AC9">
      <w:pPr>
        <w:pStyle w:val="Prrafodelista"/>
        <w:numPr>
          <w:ilvl w:val="1"/>
          <w:numId w:val="14"/>
        </w:numPr>
        <w:shd w:val="clear" w:color="auto" w:fill="FFFFFF"/>
        <w:spacing w:before="240" w:after="24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A6162A">
        <w:rPr>
          <w:rFonts w:ascii="Arial" w:hAnsi="Arial" w:cs="Arial"/>
          <w:color w:val="FF0000"/>
          <w:sz w:val="22"/>
          <w:szCs w:val="22"/>
        </w:rPr>
        <w:t>Dirigir y orientar los proyectos y planes de acción en relación con las nuevas fuentes de financiación del Instituto</w:t>
      </w:r>
    </w:p>
    <w:p w14:paraId="4198960C" w14:textId="6EADCA89" w:rsidR="005F1AC9" w:rsidRPr="00C1427B" w:rsidRDefault="00732CB9" w:rsidP="005F1AC9">
      <w:pPr>
        <w:pStyle w:val="Prrafodelista"/>
        <w:numPr>
          <w:ilvl w:val="1"/>
          <w:numId w:val="14"/>
        </w:numPr>
        <w:shd w:val="clear" w:color="auto" w:fill="FFFFFF"/>
        <w:spacing w:before="240" w:after="240"/>
        <w:jc w:val="both"/>
        <w:rPr>
          <w:rFonts w:ascii="Arial" w:hAnsi="Arial" w:cs="Arial"/>
          <w:color w:val="FF0000"/>
          <w:sz w:val="22"/>
          <w:szCs w:val="22"/>
        </w:rPr>
      </w:pPr>
      <w:r w:rsidRPr="003C4C39">
        <w:rPr>
          <w:rFonts w:ascii="Arial" w:hAnsi="Arial" w:cs="Arial"/>
          <w:color w:val="000000" w:themeColor="text1"/>
          <w:sz w:val="22"/>
          <w:szCs w:val="22"/>
        </w:rPr>
        <w:t>Participar en el análisis del soporte tecnológico y de los requerimientos de información, necesario para que la Dirección Técnica</w:t>
      </w:r>
      <w:r w:rsidR="00B745CD" w:rsidRPr="003C4C3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B745CD" w:rsidRPr="003C4C39">
        <w:rPr>
          <w:rFonts w:ascii="Arial" w:hAnsi="Arial" w:cs="Arial"/>
          <w:color w:val="FF0000"/>
          <w:sz w:val="22"/>
          <w:szCs w:val="22"/>
        </w:rPr>
        <w:t>y de Estructuración</w:t>
      </w:r>
      <w:r w:rsidRPr="003C4C39">
        <w:rPr>
          <w:rFonts w:ascii="Arial" w:hAnsi="Arial" w:cs="Arial"/>
          <w:color w:val="000000" w:themeColor="text1"/>
          <w:sz w:val="22"/>
          <w:szCs w:val="22"/>
        </w:rPr>
        <w:t xml:space="preserve"> pueda interactuar adecuadamente con otras dependencias del Instituto y con instituciones externas, en coordinación con la Oficina </w:t>
      </w:r>
      <w:r w:rsidRPr="003C4C39">
        <w:rPr>
          <w:rFonts w:ascii="Arial" w:hAnsi="Arial" w:cs="Arial"/>
          <w:strike/>
          <w:color w:val="FF0000"/>
          <w:sz w:val="22"/>
          <w:szCs w:val="22"/>
        </w:rPr>
        <w:t>Asesora de Planeación</w:t>
      </w:r>
      <w:r w:rsidR="00945320" w:rsidRPr="003C4C39">
        <w:rPr>
          <w:rFonts w:ascii="Arial" w:hAnsi="Arial" w:cs="Arial"/>
          <w:strike/>
          <w:color w:val="FF0000"/>
          <w:sz w:val="22"/>
          <w:szCs w:val="22"/>
        </w:rPr>
        <w:t xml:space="preserve"> </w:t>
      </w:r>
      <w:r w:rsidR="00945320" w:rsidRPr="003C4C39">
        <w:rPr>
          <w:rFonts w:ascii="Arial" w:hAnsi="Arial" w:cs="Arial"/>
          <w:color w:val="FF0000"/>
          <w:sz w:val="22"/>
          <w:szCs w:val="22"/>
        </w:rPr>
        <w:t>TIC</w:t>
      </w:r>
      <w:r w:rsidRPr="003C4C39">
        <w:rPr>
          <w:rFonts w:ascii="Arial" w:hAnsi="Arial" w:cs="Arial"/>
          <w:color w:val="000000" w:themeColor="text1"/>
          <w:sz w:val="22"/>
          <w:szCs w:val="22"/>
        </w:rPr>
        <w:t>.</w:t>
      </w:r>
      <w:bookmarkStart w:id="13" w:name="11.11"/>
      <w:bookmarkEnd w:id="13"/>
    </w:p>
    <w:p w14:paraId="15C13150" w14:textId="77777777" w:rsidR="00C1427B" w:rsidRPr="003C4C39" w:rsidRDefault="00C1427B" w:rsidP="00C1427B">
      <w:pPr>
        <w:pStyle w:val="Prrafodelista"/>
        <w:shd w:val="clear" w:color="auto" w:fill="FFFFFF"/>
        <w:spacing w:before="240" w:after="240"/>
        <w:jc w:val="both"/>
        <w:rPr>
          <w:rFonts w:ascii="Arial" w:hAnsi="Arial" w:cs="Arial"/>
          <w:color w:val="FF0000"/>
          <w:sz w:val="22"/>
          <w:szCs w:val="22"/>
        </w:rPr>
      </w:pPr>
    </w:p>
    <w:p w14:paraId="10F94483" w14:textId="0DFD60F9" w:rsidR="00385E07" w:rsidRPr="00385E07" w:rsidRDefault="00385E07" w:rsidP="00AA598F">
      <w:pPr>
        <w:pStyle w:val="Prrafodelista"/>
        <w:numPr>
          <w:ilvl w:val="1"/>
          <w:numId w:val="14"/>
        </w:numPr>
        <w:shd w:val="clear" w:color="auto" w:fill="FFFFFF"/>
        <w:spacing w:before="240" w:after="240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 xml:space="preserve">Liderar la actualización y articulación de los sistemas inteligentes de transporte. </w:t>
      </w:r>
    </w:p>
    <w:p w14:paraId="45C5FCED" w14:textId="77777777" w:rsidR="00385E07" w:rsidRPr="00385E07" w:rsidRDefault="00385E07" w:rsidP="00385E07">
      <w:pPr>
        <w:pStyle w:val="Prrafodelista"/>
        <w:rPr>
          <w:rFonts w:ascii="Arial" w:hAnsi="Arial" w:cs="Arial"/>
          <w:sz w:val="22"/>
          <w:szCs w:val="22"/>
        </w:rPr>
      </w:pPr>
    </w:p>
    <w:p w14:paraId="2F8D9392" w14:textId="5CF3D32D" w:rsidR="00C1427B" w:rsidRDefault="005F1AC9" w:rsidP="00AA598F">
      <w:pPr>
        <w:pStyle w:val="Prrafodelista"/>
        <w:numPr>
          <w:ilvl w:val="1"/>
          <w:numId w:val="14"/>
        </w:numPr>
        <w:shd w:val="clear" w:color="auto" w:fill="FFFFFF"/>
        <w:spacing w:before="240" w:after="240"/>
        <w:jc w:val="both"/>
        <w:rPr>
          <w:rFonts w:ascii="Arial" w:hAnsi="Arial" w:cs="Arial"/>
          <w:color w:val="FF0000"/>
          <w:sz w:val="22"/>
          <w:szCs w:val="22"/>
        </w:rPr>
      </w:pPr>
      <w:r w:rsidRPr="001C6C59">
        <w:rPr>
          <w:rFonts w:ascii="Arial" w:hAnsi="Arial" w:cs="Arial"/>
          <w:sz w:val="22"/>
          <w:szCs w:val="22"/>
        </w:rPr>
        <w:t>Realizar las actividades técnicas relacionadas con la causación y distribución de valorización de los proyectos cuya construcción o mantenimiento de la infraestructura de competencia del Instituto tengan prevista su financiación con recursos provenientes de la contribución por valorización, tarifa de peaje y la localización de estos últimos y supervisar los estudios técnicos requeridos.</w:t>
      </w:r>
      <w:r w:rsidR="00984E2B" w:rsidRPr="001C6C59">
        <w:rPr>
          <w:rFonts w:ascii="Arial" w:hAnsi="Arial" w:cs="Arial"/>
          <w:sz w:val="22"/>
          <w:szCs w:val="22"/>
        </w:rPr>
        <w:t xml:space="preserve"> </w:t>
      </w:r>
      <w:r w:rsidR="00984E2B">
        <w:rPr>
          <w:rFonts w:ascii="Arial" w:hAnsi="Arial" w:cs="Arial"/>
          <w:color w:val="FF0000"/>
          <w:sz w:val="22"/>
          <w:szCs w:val="22"/>
        </w:rPr>
        <w:t xml:space="preserve">(viene de la Subdirección de </w:t>
      </w:r>
      <w:r w:rsidR="00D62BD8">
        <w:rPr>
          <w:rFonts w:ascii="Arial" w:hAnsi="Arial" w:cs="Arial"/>
          <w:color w:val="FF0000"/>
          <w:sz w:val="22"/>
          <w:szCs w:val="22"/>
        </w:rPr>
        <w:t>Estudios</w:t>
      </w:r>
      <w:r w:rsidR="001C6C59">
        <w:rPr>
          <w:rFonts w:ascii="Arial" w:hAnsi="Arial" w:cs="Arial"/>
          <w:color w:val="FF0000"/>
          <w:sz w:val="22"/>
          <w:szCs w:val="22"/>
        </w:rPr>
        <w:t xml:space="preserve"> e Innovación)</w:t>
      </w:r>
      <w:r w:rsidRPr="003C4C39">
        <w:rPr>
          <w:rFonts w:ascii="Arial" w:hAnsi="Arial" w:cs="Arial"/>
          <w:color w:val="FF0000"/>
          <w:sz w:val="22"/>
          <w:szCs w:val="22"/>
        </w:rPr>
        <w:t xml:space="preserve"> </w:t>
      </w:r>
    </w:p>
    <w:p w14:paraId="656302C8" w14:textId="77777777" w:rsidR="00C1427B" w:rsidRPr="00C1427B" w:rsidRDefault="00C1427B" w:rsidP="00C1427B">
      <w:pPr>
        <w:pStyle w:val="Prrafodelista"/>
        <w:rPr>
          <w:rFonts w:ascii="Arial" w:hAnsi="Arial" w:cs="Arial"/>
          <w:color w:val="FF0000"/>
          <w:sz w:val="22"/>
          <w:szCs w:val="22"/>
        </w:rPr>
      </w:pPr>
    </w:p>
    <w:p w14:paraId="226E9C15" w14:textId="6C0C08DB" w:rsidR="005F1AC9" w:rsidRDefault="005F1AC9" w:rsidP="00216E6E">
      <w:pPr>
        <w:pStyle w:val="Prrafodelista"/>
        <w:numPr>
          <w:ilvl w:val="1"/>
          <w:numId w:val="14"/>
        </w:numPr>
        <w:shd w:val="clear" w:color="auto" w:fill="FFFFFF"/>
        <w:spacing w:before="240"/>
        <w:jc w:val="both"/>
        <w:rPr>
          <w:rFonts w:ascii="Arial" w:hAnsi="Arial" w:cs="Arial"/>
          <w:color w:val="FF0000"/>
          <w:sz w:val="22"/>
          <w:szCs w:val="22"/>
        </w:rPr>
      </w:pPr>
      <w:r w:rsidRPr="001C6C59">
        <w:rPr>
          <w:rFonts w:ascii="Arial" w:hAnsi="Arial" w:cs="Arial"/>
          <w:sz w:val="22"/>
          <w:szCs w:val="22"/>
        </w:rPr>
        <w:t>Realizar la gestión de actualización y atención de solicitudes de revisión del cobro por valorización emitiendo el concepto respectivo y el valor a cobrar.</w:t>
      </w:r>
      <w:r w:rsidRPr="003C4C39">
        <w:rPr>
          <w:rFonts w:ascii="Arial" w:hAnsi="Arial" w:cs="Arial"/>
          <w:color w:val="FF0000"/>
          <w:sz w:val="22"/>
          <w:szCs w:val="22"/>
        </w:rPr>
        <w:t xml:space="preserve"> </w:t>
      </w:r>
      <w:r w:rsidR="001C6C59">
        <w:rPr>
          <w:rFonts w:ascii="Arial" w:hAnsi="Arial" w:cs="Arial"/>
          <w:color w:val="FF0000"/>
          <w:sz w:val="22"/>
          <w:szCs w:val="22"/>
        </w:rPr>
        <w:t xml:space="preserve">(viene de la Subdirección de </w:t>
      </w:r>
      <w:r w:rsidR="005B08F0">
        <w:rPr>
          <w:rFonts w:ascii="Arial" w:hAnsi="Arial" w:cs="Arial"/>
          <w:color w:val="FF0000"/>
          <w:sz w:val="22"/>
          <w:szCs w:val="22"/>
        </w:rPr>
        <w:t xml:space="preserve">Estudios </w:t>
      </w:r>
      <w:r w:rsidR="001C6C59">
        <w:rPr>
          <w:rFonts w:ascii="Arial" w:hAnsi="Arial" w:cs="Arial"/>
          <w:color w:val="FF0000"/>
          <w:sz w:val="22"/>
          <w:szCs w:val="22"/>
        </w:rPr>
        <w:t>e Innovación)</w:t>
      </w:r>
    </w:p>
    <w:p w14:paraId="6351A8D8" w14:textId="77777777" w:rsidR="00CD33C9" w:rsidRPr="00CD33C9" w:rsidRDefault="00A521EC" w:rsidP="00216E6E">
      <w:pPr>
        <w:pStyle w:val="Prrafodelista"/>
        <w:numPr>
          <w:ilvl w:val="1"/>
          <w:numId w:val="14"/>
        </w:numPr>
        <w:shd w:val="clear" w:color="auto" w:fill="FFFFFF"/>
        <w:spacing w:before="240" w:after="24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hyperlink r:id="rId8" w:anchor="1" w:history="1">
        <w:r w:rsidR="00732CB9" w:rsidRPr="00CD33C9">
          <w:rPr>
            <w:rStyle w:val="Hipervnculo"/>
            <w:rFonts w:ascii="Arial" w:hAnsi="Arial" w:cs="Arial"/>
            <w:color w:val="FF0000"/>
            <w:sz w:val="22"/>
            <w:szCs w:val="22"/>
          </w:rPr>
          <w:t>Modificado parcialmente por el Artículo 1 del Decreto 1944 de 2015</w:t>
        </w:r>
      </w:hyperlink>
      <w:r w:rsidR="00732CB9" w:rsidRPr="00CD33C9">
        <w:rPr>
          <w:rFonts w:ascii="Arial" w:hAnsi="Arial" w:cs="Arial"/>
          <w:color w:val="000000" w:themeColor="text1"/>
          <w:sz w:val="22"/>
          <w:szCs w:val="22"/>
        </w:rPr>
        <w:t>.</w:t>
      </w:r>
      <w:r w:rsidR="00B2674D" w:rsidRPr="00CD33C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B2674D" w:rsidRPr="00CD33C9">
        <w:rPr>
          <w:rFonts w:ascii="Arial" w:hAnsi="Arial" w:cs="Arial"/>
          <w:sz w:val="22"/>
          <w:szCs w:val="22"/>
        </w:rPr>
        <w:t xml:space="preserve">El nuevo texto es el siguiente:&gt; Otorgar los permisos de tránsito para el transporte de cargas extradimensionadas, indivisibles extrapesadas, indivisibles extradimensionadas e indivisibles extrapesadas y extradimensionadas a la vez; así como de los permisos de uso para la construcción de accesos, instalación de tuberías, redes de servicios públicos, canalizaciones, obras destinadas a la seguridad vial y traslado de postes en la infraestructura a cargo del instituto y demás legalmente permitidos, previo concepto técnico emitido por la Subdirección </w:t>
      </w:r>
      <w:r w:rsidR="00D85E37" w:rsidRPr="003C4C39">
        <w:rPr>
          <w:rFonts w:ascii="Arial" w:hAnsi="Arial" w:cs="Arial"/>
          <w:color w:val="FF0000"/>
          <w:sz w:val="22"/>
          <w:szCs w:val="22"/>
        </w:rPr>
        <w:t>competente en el INVIAS</w:t>
      </w:r>
      <w:r w:rsidR="00D85E37" w:rsidRPr="00CD33C9">
        <w:rPr>
          <w:rFonts w:ascii="Arial" w:hAnsi="Arial" w:cs="Arial"/>
          <w:sz w:val="22"/>
          <w:szCs w:val="22"/>
        </w:rPr>
        <w:t xml:space="preserve">. </w:t>
      </w:r>
      <w:r w:rsidR="00B2674D" w:rsidRPr="00CD33C9">
        <w:rPr>
          <w:rFonts w:ascii="Arial" w:hAnsi="Arial" w:cs="Arial"/>
          <w:strike/>
          <w:color w:val="FF0000"/>
          <w:sz w:val="22"/>
          <w:szCs w:val="22"/>
        </w:rPr>
        <w:t xml:space="preserve">de </w:t>
      </w:r>
      <w:r w:rsidR="00D85E37" w:rsidRPr="00CD33C9">
        <w:rPr>
          <w:rFonts w:ascii="Arial" w:hAnsi="Arial" w:cs="Arial"/>
          <w:strike/>
          <w:color w:val="FF0000"/>
          <w:sz w:val="22"/>
          <w:szCs w:val="22"/>
        </w:rPr>
        <w:t>Estudios</w:t>
      </w:r>
      <w:r w:rsidR="00B2674D" w:rsidRPr="00CD33C9">
        <w:rPr>
          <w:rFonts w:ascii="Arial" w:hAnsi="Arial" w:cs="Arial"/>
          <w:strike/>
          <w:color w:val="FF0000"/>
          <w:sz w:val="22"/>
          <w:szCs w:val="22"/>
        </w:rPr>
        <w:t xml:space="preserve"> e Innovación</w:t>
      </w:r>
      <w:r w:rsidR="00B2674D" w:rsidRPr="00CD33C9">
        <w:rPr>
          <w:rFonts w:ascii="Arial" w:hAnsi="Arial" w:cs="Arial"/>
          <w:sz w:val="22"/>
          <w:szCs w:val="22"/>
        </w:rPr>
        <w:t>.</w:t>
      </w:r>
    </w:p>
    <w:p w14:paraId="4EC75C41" w14:textId="77777777" w:rsidR="00732CB9" w:rsidRPr="00CD33C9" w:rsidRDefault="00732CB9" w:rsidP="00216E6E">
      <w:pPr>
        <w:pStyle w:val="Prrafodelista"/>
        <w:numPr>
          <w:ilvl w:val="1"/>
          <w:numId w:val="14"/>
        </w:numPr>
        <w:shd w:val="clear" w:color="auto" w:fill="FFFFFF"/>
        <w:spacing w:after="24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D33C9">
        <w:rPr>
          <w:rFonts w:ascii="Arial" w:hAnsi="Arial" w:cs="Arial"/>
          <w:color w:val="000000" w:themeColor="text1"/>
          <w:sz w:val="22"/>
          <w:szCs w:val="22"/>
        </w:rPr>
        <w:t>Las demás inherentes a la naturaleza de la dependencia y las que le sean asignadas por las normas legales.</w:t>
      </w:r>
    </w:p>
    <w:p w14:paraId="7D49A71D" w14:textId="77777777" w:rsidR="00417417" w:rsidRPr="00AF21E2" w:rsidRDefault="00417417" w:rsidP="009924F3">
      <w:pPr>
        <w:shd w:val="clear" w:color="auto" w:fill="FFFFFF"/>
        <w:spacing w:before="240" w:after="120"/>
        <w:jc w:val="both"/>
        <w:rPr>
          <w:rFonts w:ascii="Arial" w:hAnsi="Arial" w:cs="Arial"/>
          <w:bCs/>
          <w:iCs/>
          <w:color w:val="FF0000"/>
          <w:sz w:val="22"/>
          <w:szCs w:val="22"/>
        </w:rPr>
      </w:pPr>
      <w:r w:rsidRPr="00D85E37">
        <w:rPr>
          <w:rFonts w:ascii="Arial" w:hAnsi="Arial" w:cs="Arial"/>
          <w:b/>
          <w:bCs/>
          <w:color w:val="FF0000"/>
          <w:sz w:val="22"/>
          <w:szCs w:val="22"/>
        </w:rPr>
        <w:t>ARTÍCULO  1</w:t>
      </w:r>
      <w:r w:rsidR="00C14EB5" w:rsidRPr="00D85E37">
        <w:rPr>
          <w:rFonts w:ascii="Arial" w:hAnsi="Arial" w:cs="Arial"/>
          <w:b/>
          <w:bCs/>
          <w:color w:val="FF0000"/>
          <w:sz w:val="22"/>
          <w:szCs w:val="22"/>
        </w:rPr>
        <w:t>6</w:t>
      </w:r>
      <w:r w:rsidRPr="00D85E37">
        <w:rPr>
          <w:rFonts w:ascii="Arial" w:hAnsi="Arial" w:cs="Arial"/>
          <w:b/>
          <w:bCs/>
          <w:color w:val="FF0000"/>
          <w:sz w:val="22"/>
          <w:szCs w:val="22"/>
        </w:rPr>
        <w:t>.</w:t>
      </w:r>
      <w:r w:rsidRPr="00D85E37">
        <w:rPr>
          <w:rFonts w:ascii="Arial" w:hAnsi="Arial" w:cs="Arial"/>
          <w:i/>
          <w:iCs/>
          <w:color w:val="FF0000"/>
          <w:sz w:val="22"/>
          <w:szCs w:val="22"/>
        </w:rPr>
        <w:t> </w:t>
      </w:r>
      <w:r w:rsidRPr="003C4C39">
        <w:rPr>
          <w:rFonts w:ascii="Arial" w:hAnsi="Arial" w:cs="Arial"/>
          <w:b/>
          <w:bCs/>
          <w:color w:val="FF0000"/>
          <w:sz w:val="22"/>
          <w:szCs w:val="22"/>
        </w:rPr>
        <w:t xml:space="preserve">SUBDIRECCIÓN DE ESTUDIOS </w:t>
      </w:r>
      <w:r w:rsidR="00C9084A" w:rsidRPr="003C4C39">
        <w:rPr>
          <w:rFonts w:ascii="Arial" w:hAnsi="Arial" w:cs="Arial"/>
          <w:b/>
          <w:bCs/>
          <w:color w:val="FF0000"/>
          <w:sz w:val="22"/>
          <w:szCs w:val="22"/>
        </w:rPr>
        <w:t>GENERALES Y PROYECCIONES</w:t>
      </w:r>
      <w:r w:rsidR="00C9084A" w:rsidRPr="00D85E37">
        <w:rPr>
          <w:rFonts w:ascii="Arial" w:hAnsi="Arial" w:cs="Arial"/>
          <w:b/>
          <w:bCs/>
          <w:i/>
          <w:iCs/>
          <w:color w:val="FF0000"/>
          <w:sz w:val="22"/>
          <w:szCs w:val="22"/>
        </w:rPr>
        <w:t xml:space="preserve">. </w:t>
      </w:r>
      <w:r w:rsidR="00C9084A" w:rsidRPr="00D85E37">
        <w:rPr>
          <w:rFonts w:ascii="Arial" w:hAnsi="Arial" w:cs="Arial"/>
          <w:bCs/>
          <w:iCs/>
          <w:color w:val="FF0000"/>
          <w:sz w:val="22"/>
          <w:szCs w:val="22"/>
        </w:rPr>
        <w:t>Son funciones de la Subdirección de Estudios Generales y Proyecciones</w:t>
      </w:r>
      <w:r w:rsidR="00C14EB5" w:rsidRPr="00D85E37">
        <w:rPr>
          <w:rFonts w:ascii="Arial" w:hAnsi="Arial" w:cs="Arial"/>
          <w:bCs/>
          <w:iCs/>
          <w:color w:val="FF0000"/>
          <w:sz w:val="22"/>
          <w:szCs w:val="22"/>
        </w:rPr>
        <w:t>:</w:t>
      </w:r>
      <w:r w:rsidR="00C9084A" w:rsidRPr="00D85E37">
        <w:rPr>
          <w:rFonts w:ascii="Arial" w:hAnsi="Arial" w:cs="Arial"/>
          <w:bCs/>
          <w:iCs/>
          <w:color w:val="FF0000"/>
          <w:sz w:val="22"/>
          <w:szCs w:val="22"/>
        </w:rPr>
        <w:t xml:space="preserve"> </w:t>
      </w:r>
    </w:p>
    <w:p w14:paraId="5D9964E7" w14:textId="1C3FDF56" w:rsidR="00DE1979" w:rsidRDefault="00417417" w:rsidP="009924F3">
      <w:pPr>
        <w:pStyle w:val="Prrafodelista"/>
        <w:numPr>
          <w:ilvl w:val="1"/>
          <w:numId w:val="15"/>
        </w:numPr>
        <w:spacing w:before="240"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DE1979">
        <w:rPr>
          <w:rFonts w:ascii="Arial" w:hAnsi="Arial" w:cs="Arial"/>
          <w:color w:val="FF0000"/>
          <w:sz w:val="22"/>
          <w:szCs w:val="22"/>
        </w:rPr>
        <w:t xml:space="preserve">Formular </w:t>
      </w:r>
      <w:r w:rsidR="001E15FC">
        <w:rPr>
          <w:rFonts w:ascii="Arial" w:hAnsi="Arial" w:cs="Arial"/>
          <w:color w:val="FF0000"/>
          <w:sz w:val="22"/>
          <w:szCs w:val="22"/>
        </w:rPr>
        <w:t xml:space="preserve">y ejecutar los </w:t>
      </w:r>
      <w:r w:rsidRPr="00DE1979">
        <w:rPr>
          <w:rFonts w:ascii="Arial" w:hAnsi="Arial" w:cs="Arial"/>
          <w:color w:val="FF0000"/>
          <w:sz w:val="22"/>
          <w:szCs w:val="22"/>
        </w:rPr>
        <w:t>Plan</w:t>
      </w:r>
      <w:r w:rsidR="001E15FC">
        <w:rPr>
          <w:rFonts w:ascii="Arial" w:hAnsi="Arial" w:cs="Arial"/>
          <w:color w:val="FF0000"/>
          <w:sz w:val="22"/>
          <w:szCs w:val="22"/>
        </w:rPr>
        <w:t>es, programas y proyectos</w:t>
      </w:r>
      <w:r w:rsidRPr="00DE1979">
        <w:rPr>
          <w:rFonts w:ascii="Arial" w:hAnsi="Arial" w:cs="Arial"/>
          <w:color w:val="FF0000"/>
          <w:sz w:val="22"/>
          <w:szCs w:val="22"/>
        </w:rPr>
        <w:t xml:space="preserve"> de la Subdirección de Estudios Generales y Proyecciones</w:t>
      </w:r>
      <w:r w:rsidR="006A6F67" w:rsidRPr="00DE1979">
        <w:rPr>
          <w:rFonts w:ascii="Arial" w:hAnsi="Arial" w:cs="Arial"/>
          <w:color w:val="FF0000"/>
          <w:sz w:val="22"/>
          <w:szCs w:val="22"/>
        </w:rPr>
        <w:t>.</w:t>
      </w:r>
    </w:p>
    <w:p w14:paraId="6215E376" w14:textId="7DE18FC0" w:rsidR="00DE1979" w:rsidRDefault="00417417" w:rsidP="006B3B6D">
      <w:pPr>
        <w:pStyle w:val="Prrafodelista"/>
        <w:numPr>
          <w:ilvl w:val="1"/>
          <w:numId w:val="15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DE1979">
        <w:rPr>
          <w:rFonts w:ascii="Arial" w:hAnsi="Arial" w:cs="Arial"/>
          <w:color w:val="FF0000"/>
          <w:sz w:val="22"/>
          <w:szCs w:val="22"/>
        </w:rPr>
        <w:t xml:space="preserve">Establecer las pautas para realizar estudios prospectivos y de tendencias en </w:t>
      </w:r>
      <w:r w:rsidR="001E15FC">
        <w:rPr>
          <w:rFonts w:ascii="Arial" w:hAnsi="Arial" w:cs="Arial"/>
          <w:color w:val="FF0000"/>
          <w:sz w:val="22"/>
          <w:szCs w:val="22"/>
        </w:rPr>
        <w:t>proyectos</w:t>
      </w:r>
      <w:r w:rsidR="001E15FC" w:rsidRPr="00DE1979">
        <w:rPr>
          <w:rFonts w:ascii="Arial" w:hAnsi="Arial" w:cs="Arial"/>
          <w:color w:val="FF0000"/>
          <w:sz w:val="22"/>
          <w:szCs w:val="22"/>
        </w:rPr>
        <w:t xml:space="preserve"> </w:t>
      </w:r>
      <w:r w:rsidRPr="00DE1979">
        <w:rPr>
          <w:rFonts w:ascii="Arial" w:hAnsi="Arial" w:cs="Arial"/>
          <w:color w:val="FF0000"/>
          <w:sz w:val="22"/>
          <w:szCs w:val="22"/>
        </w:rPr>
        <w:t>de infraestructura de transporte.</w:t>
      </w:r>
    </w:p>
    <w:p w14:paraId="7CC41967" w14:textId="7CE3421A" w:rsidR="00DE1979" w:rsidRDefault="00417417" w:rsidP="006B3B6D">
      <w:pPr>
        <w:pStyle w:val="Prrafodelista"/>
        <w:numPr>
          <w:ilvl w:val="1"/>
          <w:numId w:val="15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DE1979">
        <w:rPr>
          <w:rFonts w:ascii="Arial" w:hAnsi="Arial" w:cs="Arial"/>
          <w:color w:val="FF0000"/>
          <w:sz w:val="22"/>
          <w:szCs w:val="22"/>
        </w:rPr>
        <w:t>Desarrollar herramientas de planificación que sirvan de base para la modelación, formulación, seguimiento y actualización del Plan de Infraestructura de Transporte.</w:t>
      </w:r>
    </w:p>
    <w:p w14:paraId="06FF6E97" w14:textId="048EF63C" w:rsidR="00E21378" w:rsidRDefault="00E21378" w:rsidP="00E21378">
      <w:pPr>
        <w:pStyle w:val="Prrafodelista"/>
        <w:numPr>
          <w:ilvl w:val="1"/>
          <w:numId w:val="15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DE1979">
        <w:rPr>
          <w:rFonts w:ascii="Arial" w:hAnsi="Arial" w:cs="Arial"/>
          <w:color w:val="FF0000"/>
          <w:sz w:val="22"/>
          <w:szCs w:val="22"/>
        </w:rPr>
        <w:t>Desarrollar, un sistema de información de la infraestructura de transporte a partir de la construcción de indicadores y con base en sistemas de información geográfica y datos técnicos y estadísticos</w:t>
      </w:r>
      <w:r w:rsidR="00A6162A">
        <w:rPr>
          <w:rFonts w:ascii="Arial" w:hAnsi="Arial" w:cs="Arial"/>
          <w:color w:val="FF0000"/>
          <w:sz w:val="22"/>
          <w:szCs w:val="22"/>
        </w:rPr>
        <w:t xml:space="preserve"> obtenidos.</w:t>
      </w:r>
    </w:p>
    <w:p w14:paraId="4BEFE570" w14:textId="291A9457" w:rsidR="00307D18" w:rsidRPr="00936857" w:rsidRDefault="00307D18" w:rsidP="00307D18">
      <w:pPr>
        <w:pStyle w:val="Prrafodelista"/>
        <w:numPr>
          <w:ilvl w:val="1"/>
          <w:numId w:val="15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DC0F26">
        <w:rPr>
          <w:rFonts w:ascii="Arial" w:hAnsi="Arial" w:cs="Arial"/>
          <w:color w:val="000000" w:themeColor="text1"/>
          <w:sz w:val="22"/>
          <w:szCs w:val="22"/>
        </w:rPr>
        <w:t>Administrar el sistema de estadísticas y mantener un inventario actualizado del estado de la infraestructura, índices de accidentalidad, costos de insumos y precios unitarios, de las obras de mantenimiento y reparación que se deban efectuar y coordinar las acciones necesarias para tomar las medidas correctivas sobre los puntos críticos de accidentalidad.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36857">
        <w:rPr>
          <w:rFonts w:ascii="Arial" w:hAnsi="Arial" w:cs="Arial"/>
          <w:color w:val="FF0000"/>
          <w:sz w:val="22"/>
          <w:szCs w:val="22"/>
        </w:rPr>
        <w:t>(</w:t>
      </w:r>
      <w:r>
        <w:rPr>
          <w:rFonts w:ascii="Arial" w:hAnsi="Arial" w:cs="Arial"/>
          <w:color w:val="FF0000"/>
          <w:sz w:val="22"/>
          <w:szCs w:val="22"/>
        </w:rPr>
        <w:t>viene de</w:t>
      </w:r>
      <w:r w:rsidRPr="00936857">
        <w:rPr>
          <w:rFonts w:ascii="Arial" w:hAnsi="Arial" w:cs="Arial"/>
          <w:color w:val="FF0000"/>
          <w:sz w:val="22"/>
          <w:szCs w:val="22"/>
        </w:rPr>
        <w:t xml:space="preserve"> la Subdirección de Estudios </w:t>
      </w:r>
      <w:r w:rsidR="009336E7">
        <w:rPr>
          <w:rFonts w:ascii="Arial" w:hAnsi="Arial" w:cs="Arial"/>
          <w:color w:val="FF0000"/>
          <w:sz w:val="22"/>
          <w:szCs w:val="22"/>
        </w:rPr>
        <w:t xml:space="preserve">e Innovación) </w:t>
      </w:r>
    </w:p>
    <w:p w14:paraId="291DC8B1" w14:textId="1B9B3998" w:rsidR="006F76A8" w:rsidRDefault="00307D18" w:rsidP="00307D18">
      <w:pPr>
        <w:pStyle w:val="Prrafodelista"/>
        <w:numPr>
          <w:ilvl w:val="1"/>
          <w:numId w:val="15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DC0F26">
        <w:rPr>
          <w:rFonts w:ascii="Arial" w:hAnsi="Arial" w:cs="Arial"/>
          <w:color w:val="000000" w:themeColor="text1"/>
          <w:sz w:val="22"/>
          <w:szCs w:val="22"/>
        </w:rPr>
        <w:t>Recolectar la información vial, haciendo la consolidación de los datos suministrados por las Direcciones Territoriales, que sirva de base para la toma de decisiones sobre la misma y hacer la divulgación por los medios dispuestos por la administración del Instituto.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36857">
        <w:rPr>
          <w:rFonts w:ascii="Arial" w:hAnsi="Arial" w:cs="Arial"/>
          <w:color w:val="FF0000"/>
          <w:sz w:val="22"/>
          <w:szCs w:val="22"/>
        </w:rPr>
        <w:t>(</w:t>
      </w:r>
      <w:r w:rsidR="009336E7">
        <w:rPr>
          <w:rFonts w:ascii="Arial" w:hAnsi="Arial" w:cs="Arial"/>
          <w:color w:val="FF0000"/>
          <w:sz w:val="22"/>
          <w:szCs w:val="22"/>
        </w:rPr>
        <w:t>viene de</w:t>
      </w:r>
      <w:r w:rsidRPr="00936857">
        <w:rPr>
          <w:rFonts w:ascii="Arial" w:hAnsi="Arial" w:cs="Arial"/>
          <w:color w:val="FF0000"/>
          <w:sz w:val="22"/>
          <w:szCs w:val="22"/>
        </w:rPr>
        <w:t xml:space="preserve"> la Subdirección de Estudios </w:t>
      </w:r>
      <w:r w:rsidR="009336E7">
        <w:rPr>
          <w:rFonts w:ascii="Arial" w:hAnsi="Arial" w:cs="Arial"/>
          <w:color w:val="FF0000"/>
          <w:sz w:val="22"/>
          <w:szCs w:val="22"/>
        </w:rPr>
        <w:t>e Innovación</w:t>
      </w:r>
      <w:r w:rsidRPr="00936857">
        <w:rPr>
          <w:rFonts w:ascii="Arial" w:hAnsi="Arial" w:cs="Arial"/>
          <w:color w:val="FF0000"/>
          <w:sz w:val="22"/>
          <w:szCs w:val="22"/>
        </w:rPr>
        <w:t>)</w:t>
      </w:r>
    </w:p>
    <w:p w14:paraId="10E3D390" w14:textId="77777777" w:rsidR="00DE1979" w:rsidRDefault="00417417" w:rsidP="006B3B6D">
      <w:pPr>
        <w:pStyle w:val="Prrafodelista"/>
        <w:numPr>
          <w:ilvl w:val="1"/>
          <w:numId w:val="15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DE1979">
        <w:rPr>
          <w:rFonts w:ascii="Arial" w:hAnsi="Arial" w:cs="Arial"/>
          <w:color w:val="FF0000"/>
          <w:sz w:val="22"/>
          <w:szCs w:val="22"/>
        </w:rPr>
        <w:t>Establecer las pautas para desarrollar un observatorio sobre la infraestructura de Transporte</w:t>
      </w:r>
      <w:r w:rsidR="00182C7A" w:rsidRPr="00DE1979">
        <w:rPr>
          <w:rFonts w:ascii="Arial" w:hAnsi="Arial" w:cs="Arial"/>
          <w:color w:val="FF0000"/>
          <w:sz w:val="22"/>
          <w:szCs w:val="22"/>
        </w:rPr>
        <w:t xml:space="preserve"> y divulgar la información a los grupos de interés</w:t>
      </w:r>
      <w:r w:rsidR="006A6F67" w:rsidRPr="00DE1979">
        <w:rPr>
          <w:rFonts w:ascii="Arial" w:hAnsi="Arial" w:cs="Arial"/>
          <w:color w:val="FF0000"/>
          <w:sz w:val="22"/>
          <w:szCs w:val="22"/>
        </w:rPr>
        <w:t>.</w:t>
      </w:r>
    </w:p>
    <w:p w14:paraId="0F37F78F" w14:textId="7BB99C34" w:rsidR="00DE1979" w:rsidRDefault="00417417" w:rsidP="006B3B6D">
      <w:pPr>
        <w:pStyle w:val="Prrafodelista"/>
        <w:numPr>
          <w:ilvl w:val="1"/>
          <w:numId w:val="15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DE1979">
        <w:rPr>
          <w:rFonts w:ascii="Arial" w:hAnsi="Arial" w:cs="Arial"/>
          <w:color w:val="FF0000"/>
          <w:sz w:val="22"/>
          <w:szCs w:val="22"/>
        </w:rPr>
        <w:t>Adelantar los estudios y análisis para establecer las necesidades y requerimientos de infraestructura de transporte, en concordancia con las políticas de mediano y largo plazo formuladas por el Departamento Nacional de Planeación</w:t>
      </w:r>
      <w:r w:rsidR="001E15FC">
        <w:rPr>
          <w:rFonts w:ascii="Arial" w:hAnsi="Arial" w:cs="Arial"/>
          <w:color w:val="FF0000"/>
          <w:sz w:val="22"/>
          <w:szCs w:val="22"/>
        </w:rPr>
        <w:t>,</w:t>
      </w:r>
      <w:r w:rsidRPr="00DE1979">
        <w:rPr>
          <w:rFonts w:ascii="Arial" w:hAnsi="Arial" w:cs="Arial"/>
          <w:color w:val="FF0000"/>
          <w:sz w:val="22"/>
          <w:szCs w:val="22"/>
        </w:rPr>
        <w:t xml:space="preserve"> el Ministerio de Transporte</w:t>
      </w:r>
      <w:r w:rsidR="001E15FC">
        <w:rPr>
          <w:rFonts w:ascii="Arial" w:hAnsi="Arial" w:cs="Arial"/>
          <w:color w:val="FF0000"/>
          <w:sz w:val="22"/>
          <w:szCs w:val="22"/>
        </w:rPr>
        <w:t xml:space="preserve"> y demás autoridades</w:t>
      </w:r>
      <w:r w:rsidRPr="00DE1979">
        <w:rPr>
          <w:rFonts w:ascii="Arial" w:hAnsi="Arial" w:cs="Arial"/>
          <w:color w:val="FF0000"/>
          <w:sz w:val="22"/>
          <w:szCs w:val="22"/>
        </w:rPr>
        <w:t>.</w:t>
      </w:r>
    </w:p>
    <w:p w14:paraId="14EE90B0" w14:textId="77777777" w:rsidR="00DE1979" w:rsidRDefault="00417417" w:rsidP="006B3B6D">
      <w:pPr>
        <w:pStyle w:val="Prrafodelista"/>
        <w:numPr>
          <w:ilvl w:val="1"/>
          <w:numId w:val="15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DE1979">
        <w:rPr>
          <w:rFonts w:ascii="Arial" w:hAnsi="Arial" w:cs="Arial"/>
          <w:color w:val="FF0000"/>
          <w:sz w:val="22"/>
          <w:szCs w:val="22"/>
        </w:rPr>
        <w:t>Determinar los parámetros técnicos y escenarios de simulación para alimentar el modelo de transporte en los diferentes modos.</w:t>
      </w:r>
    </w:p>
    <w:p w14:paraId="1F315D6C" w14:textId="4A46AF6B" w:rsidR="00DE1979" w:rsidRDefault="00417417" w:rsidP="006B3B6D">
      <w:pPr>
        <w:pStyle w:val="Prrafodelista"/>
        <w:numPr>
          <w:ilvl w:val="1"/>
          <w:numId w:val="15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DE1979">
        <w:rPr>
          <w:rFonts w:ascii="Arial" w:hAnsi="Arial" w:cs="Arial"/>
          <w:color w:val="FF0000"/>
          <w:sz w:val="22"/>
          <w:szCs w:val="22"/>
        </w:rPr>
        <w:t>Adelantar análisis técnicos que permitan evaluar y proponer alternativas tecnológicas en infraestructura para cada uno de los modos de transporte, con el fin de mejorar la eficiencia y sostenibilidad del sistema de transporte en general.</w:t>
      </w:r>
    </w:p>
    <w:p w14:paraId="43D9B587" w14:textId="77777777" w:rsidR="00DE1979" w:rsidRDefault="00417417" w:rsidP="006B3B6D">
      <w:pPr>
        <w:pStyle w:val="Prrafodelista"/>
        <w:numPr>
          <w:ilvl w:val="1"/>
          <w:numId w:val="15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DE1979">
        <w:rPr>
          <w:rFonts w:ascii="Arial" w:hAnsi="Arial" w:cs="Arial"/>
          <w:color w:val="FF0000"/>
          <w:sz w:val="22"/>
          <w:szCs w:val="22"/>
        </w:rPr>
        <w:t>Desarrollar, actualizar y consolidar escenarios de proyección de demanda de carga y de pasajeros a partir de las expectativas macroeconómicas, sectoriales y demográficas formuladas por el Departamento Nacional de Planeación y por los Ministerios de Hacienda y Crédito Público y de Transporte.</w:t>
      </w:r>
    </w:p>
    <w:p w14:paraId="1215C5DA" w14:textId="77777777" w:rsidR="00D70FE8" w:rsidRDefault="00417417" w:rsidP="006B3B6D">
      <w:pPr>
        <w:pStyle w:val="Prrafodelista"/>
        <w:numPr>
          <w:ilvl w:val="1"/>
          <w:numId w:val="15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DE1979">
        <w:rPr>
          <w:rFonts w:ascii="Arial" w:hAnsi="Arial" w:cs="Arial"/>
          <w:color w:val="FF0000"/>
          <w:sz w:val="22"/>
          <w:szCs w:val="22"/>
        </w:rPr>
        <w:t>Modelar el desempeño de la red de transporte bajo distintos escenarios de inversión y de demanda de usuarios de transporte de carga y pasajeros</w:t>
      </w:r>
      <w:r w:rsidR="00D70FE8">
        <w:rPr>
          <w:rFonts w:ascii="Arial" w:hAnsi="Arial" w:cs="Arial"/>
          <w:color w:val="FF0000"/>
          <w:sz w:val="22"/>
          <w:szCs w:val="22"/>
        </w:rPr>
        <w:t>.</w:t>
      </w:r>
    </w:p>
    <w:p w14:paraId="6853EC72" w14:textId="475407AC" w:rsidR="00DE1979" w:rsidRDefault="00417417" w:rsidP="006B3B6D">
      <w:pPr>
        <w:pStyle w:val="Prrafodelista"/>
        <w:numPr>
          <w:ilvl w:val="1"/>
          <w:numId w:val="15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DE1979">
        <w:rPr>
          <w:rFonts w:ascii="Arial" w:hAnsi="Arial" w:cs="Arial"/>
          <w:color w:val="FF0000"/>
          <w:sz w:val="22"/>
          <w:szCs w:val="22"/>
        </w:rPr>
        <w:t>Difundir la aplicación de estándares, buenas prácticas, principios y procesos para la recopilación, manejo y procesamiento de la Información en materia de infraestructura de transporte</w:t>
      </w:r>
    </w:p>
    <w:p w14:paraId="76A2D0B7" w14:textId="77777777" w:rsidR="00DE1979" w:rsidRDefault="00417417" w:rsidP="006B3B6D">
      <w:pPr>
        <w:pStyle w:val="Prrafodelista"/>
        <w:numPr>
          <w:ilvl w:val="1"/>
          <w:numId w:val="15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DE1979">
        <w:rPr>
          <w:rFonts w:ascii="Arial" w:hAnsi="Arial" w:cs="Arial"/>
          <w:color w:val="FF0000"/>
          <w:sz w:val="22"/>
          <w:szCs w:val="22"/>
        </w:rPr>
        <w:t xml:space="preserve">Proponer </w:t>
      </w:r>
      <w:r w:rsidR="00D70FE8">
        <w:rPr>
          <w:rFonts w:ascii="Arial" w:hAnsi="Arial" w:cs="Arial"/>
          <w:color w:val="FF0000"/>
          <w:sz w:val="22"/>
          <w:szCs w:val="22"/>
        </w:rPr>
        <w:t xml:space="preserve">en coordinación con las demás dependencias del INVIAS y </w:t>
      </w:r>
      <w:r w:rsidRPr="00DE1979">
        <w:rPr>
          <w:rFonts w:ascii="Arial" w:hAnsi="Arial" w:cs="Arial"/>
          <w:color w:val="FF0000"/>
          <w:sz w:val="22"/>
          <w:szCs w:val="22"/>
        </w:rPr>
        <w:t>con base en análisis técnicos, los proyectos del Plan de Infraestructura de Transporte a ser incluidos en el Plan Nacional de Desarrollo.</w:t>
      </w:r>
    </w:p>
    <w:p w14:paraId="0001D165" w14:textId="77777777" w:rsidR="00DE1979" w:rsidRDefault="00417417" w:rsidP="006B3B6D">
      <w:pPr>
        <w:pStyle w:val="Prrafodelista"/>
        <w:numPr>
          <w:ilvl w:val="1"/>
          <w:numId w:val="15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DE1979">
        <w:rPr>
          <w:rFonts w:ascii="Arial" w:hAnsi="Arial" w:cs="Arial"/>
          <w:color w:val="FF0000"/>
          <w:sz w:val="22"/>
          <w:szCs w:val="22"/>
        </w:rPr>
        <w:t>Proponer</w:t>
      </w:r>
      <w:r w:rsidR="005F1AC9">
        <w:rPr>
          <w:rFonts w:ascii="Arial" w:hAnsi="Arial" w:cs="Arial"/>
          <w:color w:val="FF0000"/>
          <w:sz w:val="22"/>
          <w:szCs w:val="22"/>
        </w:rPr>
        <w:t xml:space="preserve"> criterios y</w:t>
      </w:r>
      <w:r w:rsidRPr="00DE1979">
        <w:rPr>
          <w:rFonts w:ascii="Arial" w:hAnsi="Arial" w:cs="Arial"/>
          <w:color w:val="FF0000"/>
          <w:sz w:val="22"/>
          <w:szCs w:val="22"/>
        </w:rPr>
        <w:t xml:space="preserve"> mejoras en los lineamientos para la Administración del Riesgo</w:t>
      </w:r>
      <w:r w:rsidR="006A6F67" w:rsidRPr="00DE1979">
        <w:rPr>
          <w:rFonts w:ascii="Arial" w:hAnsi="Arial" w:cs="Arial"/>
          <w:color w:val="FF0000"/>
          <w:sz w:val="22"/>
          <w:szCs w:val="22"/>
        </w:rPr>
        <w:t>.</w:t>
      </w:r>
    </w:p>
    <w:p w14:paraId="60CAC0FE" w14:textId="77777777" w:rsidR="00182C7A" w:rsidRPr="00DE1979" w:rsidRDefault="00182C7A" w:rsidP="009924F3">
      <w:pPr>
        <w:pStyle w:val="Prrafodelista"/>
        <w:numPr>
          <w:ilvl w:val="1"/>
          <w:numId w:val="15"/>
        </w:numPr>
        <w:spacing w:before="240"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DE1979">
        <w:rPr>
          <w:rFonts w:ascii="Arial" w:hAnsi="Arial" w:cs="Arial"/>
          <w:color w:val="FF0000"/>
          <w:sz w:val="22"/>
          <w:szCs w:val="22"/>
        </w:rPr>
        <w:t>Las demás inherentes a la naturaleza de la dependencia y las que le sean asignadas por las normas legales.</w:t>
      </w:r>
    </w:p>
    <w:p w14:paraId="7D3997AA" w14:textId="77777777" w:rsidR="00C9084A" w:rsidRPr="00D85E37" w:rsidRDefault="00417417" w:rsidP="009924F3">
      <w:pPr>
        <w:pStyle w:val="Normal1"/>
        <w:spacing w:before="240"/>
        <w:jc w:val="both"/>
        <w:rPr>
          <w:color w:val="FF0000"/>
          <w:sz w:val="24"/>
          <w:szCs w:val="24"/>
        </w:rPr>
      </w:pPr>
      <w:r w:rsidRPr="00D85E37">
        <w:rPr>
          <w:b/>
          <w:bCs/>
          <w:color w:val="FF0000"/>
          <w:szCs w:val="22"/>
        </w:rPr>
        <w:t>ARTÍCULO  1</w:t>
      </w:r>
      <w:r w:rsidR="00142306" w:rsidRPr="00D85E37">
        <w:rPr>
          <w:b/>
          <w:bCs/>
          <w:color w:val="FF0000"/>
          <w:szCs w:val="22"/>
        </w:rPr>
        <w:t>7</w:t>
      </w:r>
      <w:r w:rsidRPr="00D85E37">
        <w:rPr>
          <w:b/>
          <w:bCs/>
          <w:color w:val="FF0000"/>
          <w:szCs w:val="22"/>
        </w:rPr>
        <w:t>.</w:t>
      </w:r>
      <w:r w:rsidRPr="00D85E37">
        <w:rPr>
          <w:i/>
          <w:iCs/>
          <w:color w:val="FF0000"/>
          <w:szCs w:val="22"/>
        </w:rPr>
        <w:t> </w:t>
      </w:r>
      <w:r w:rsidRPr="003C4C39">
        <w:rPr>
          <w:b/>
          <w:bCs/>
          <w:color w:val="FF0000"/>
          <w:szCs w:val="22"/>
        </w:rPr>
        <w:t>SUBDIRECCIÓN</w:t>
      </w:r>
      <w:r w:rsidR="00182C7A" w:rsidRPr="003C4C39">
        <w:rPr>
          <w:b/>
          <w:bCs/>
          <w:color w:val="FF0000"/>
          <w:szCs w:val="22"/>
        </w:rPr>
        <w:t xml:space="preserve"> </w:t>
      </w:r>
      <w:r w:rsidRPr="003C4C39">
        <w:rPr>
          <w:b/>
          <w:bCs/>
          <w:color w:val="FF0000"/>
          <w:szCs w:val="22"/>
        </w:rPr>
        <w:t>ESTRUCTURACIÓN DE PROYECTOS</w:t>
      </w:r>
      <w:r w:rsidR="00C9084A" w:rsidRPr="00D85E37">
        <w:rPr>
          <w:b/>
          <w:bCs/>
          <w:i/>
          <w:iCs/>
          <w:color w:val="FF0000"/>
          <w:szCs w:val="22"/>
        </w:rPr>
        <w:t xml:space="preserve">. </w:t>
      </w:r>
      <w:bookmarkStart w:id="14" w:name="_Hlk55997840"/>
      <w:r w:rsidR="00C9084A" w:rsidRPr="00AF21E2">
        <w:rPr>
          <w:color w:val="FF0000"/>
          <w:szCs w:val="22"/>
        </w:rPr>
        <w:t>Son funciones de la Subdirección Estructuración de Proyectos las siguientes:</w:t>
      </w:r>
      <w:bookmarkEnd w:id="14"/>
    </w:p>
    <w:p w14:paraId="2DEE11E0" w14:textId="52436126" w:rsidR="00176FC3" w:rsidRDefault="001C5871" w:rsidP="009924F3">
      <w:pPr>
        <w:pStyle w:val="Prrafodelista"/>
        <w:numPr>
          <w:ilvl w:val="1"/>
          <w:numId w:val="16"/>
        </w:numPr>
        <w:spacing w:before="240"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176FC3">
        <w:rPr>
          <w:rFonts w:ascii="Arial" w:hAnsi="Arial" w:cs="Arial"/>
          <w:color w:val="FF0000"/>
          <w:sz w:val="22"/>
          <w:szCs w:val="22"/>
        </w:rPr>
        <w:t>I</w:t>
      </w:r>
      <w:r w:rsidR="00C9084A" w:rsidRPr="00176FC3">
        <w:rPr>
          <w:rFonts w:ascii="Arial" w:hAnsi="Arial" w:cs="Arial"/>
          <w:color w:val="FF0000"/>
          <w:sz w:val="22"/>
          <w:szCs w:val="22"/>
        </w:rPr>
        <w:t xml:space="preserve">dentificar </w:t>
      </w:r>
      <w:r w:rsidR="00683396">
        <w:rPr>
          <w:rFonts w:ascii="Arial" w:hAnsi="Arial" w:cs="Arial"/>
          <w:color w:val="FF0000"/>
          <w:sz w:val="22"/>
          <w:szCs w:val="22"/>
        </w:rPr>
        <w:t xml:space="preserve">y programar con las demás </w:t>
      </w:r>
      <w:r w:rsidR="00E67035">
        <w:rPr>
          <w:rFonts w:ascii="Arial" w:hAnsi="Arial" w:cs="Arial"/>
          <w:color w:val="FF0000"/>
          <w:sz w:val="22"/>
          <w:szCs w:val="22"/>
        </w:rPr>
        <w:t xml:space="preserve">dependencias </w:t>
      </w:r>
      <w:r w:rsidR="00C9084A" w:rsidRPr="00176FC3">
        <w:rPr>
          <w:rFonts w:ascii="Arial" w:hAnsi="Arial" w:cs="Arial"/>
          <w:color w:val="FF0000"/>
          <w:sz w:val="22"/>
          <w:szCs w:val="22"/>
        </w:rPr>
        <w:t xml:space="preserve">los proyectos </w:t>
      </w:r>
      <w:r w:rsidR="00726207" w:rsidRPr="00176FC3">
        <w:rPr>
          <w:rFonts w:ascii="Arial" w:hAnsi="Arial" w:cs="Arial"/>
          <w:color w:val="FF0000"/>
          <w:sz w:val="22"/>
          <w:szCs w:val="22"/>
        </w:rPr>
        <w:t xml:space="preserve">de competencia del INIVIAS </w:t>
      </w:r>
      <w:r w:rsidR="00C9084A" w:rsidRPr="00176FC3">
        <w:rPr>
          <w:rFonts w:ascii="Arial" w:hAnsi="Arial" w:cs="Arial"/>
          <w:color w:val="FF0000"/>
          <w:sz w:val="22"/>
          <w:szCs w:val="22"/>
        </w:rPr>
        <w:t>que requieren ser estructurados para s</w:t>
      </w:r>
      <w:r w:rsidR="00704C52">
        <w:rPr>
          <w:rFonts w:ascii="Arial" w:hAnsi="Arial" w:cs="Arial"/>
          <w:color w:val="FF0000"/>
          <w:sz w:val="22"/>
          <w:szCs w:val="22"/>
        </w:rPr>
        <w:t>u posterior ejecución</w:t>
      </w:r>
      <w:r w:rsidR="00FA05C3">
        <w:rPr>
          <w:rFonts w:ascii="Arial" w:hAnsi="Arial" w:cs="Arial"/>
          <w:color w:val="FF0000"/>
          <w:sz w:val="22"/>
          <w:szCs w:val="22"/>
        </w:rPr>
        <w:t>.</w:t>
      </w:r>
      <w:r w:rsidR="00C9084A" w:rsidRPr="00176FC3">
        <w:rPr>
          <w:rFonts w:ascii="Arial" w:hAnsi="Arial" w:cs="Arial"/>
          <w:color w:val="FF0000"/>
          <w:sz w:val="22"/>
          <w:szCs w:val="22"/>
        </w:rPr>
        <w:t xml:space="preserve"> </w:t>
      </w:r>
    </w:p>
    <w:p w14:paraId="2130990A" w14:textId="591FC9E9" w:rsidR="00176FC3" w:rsidRDefault="003418B2" w:rsidP="006B3B6D">
      <w:pPr>
        <w:pStyle w:val="Prrafodelista"/>
        <w:numPr>
          <w:ilvl w:val="1"/>
          <w:numId w:val="16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176FC3">
        <w:rPr>
          <w:rFonts w:ascii="Arial" w:hAnsi="Arial" w:cs="Arial"/>
          <w:color w:val="FF0000"/>
          <w:sz w:val="22"/>
          <w:szCs w:val="22"/>
        </w:rPr>
        <w:t xml:space="preserve">Apoyar a las dependencias correspondientes </w:t>
      </w:r>
      <w:r w:rsidR="00FA05C3">
        <w:rPr>
          <w:rFonts w:ascii="Arial" w:hAnsi="Arial" w:cs="Arial"/>
          <w:color w:val="FF0000"/>
          <w:sz w:val="22"/>
          <w:szCs w:val="22"/>
        </w:rPr>
        <w:t xml:space="preserve">en </w:t>
      </w:r>
      <w:r w:rsidRPr="00176FC3">
        <w:rPr>
          <w:rFonts w:ascii="Arial" w:hAnsi="Arial" w:cs="Arial"/>
          <w:color w:val="FF0000"/>
          <w:sz w:val="22"/>
          <w:szCs w:val="22"/>
        </w:rPr>
        <w:t>la e</w:t>
      </w:r>
      <w:r w:rsidR="00C9084A" w:rsidRPr="00176FC3">
        <w:rPr>
          <w:rFonts w:ascii="Arial" w:hAnsi="Arial" w:cs="Arial"/>
          <w:color w:val="FF0000"/>
          <w:sz w:val="22"/>
          <w:szCs w:val="22"/>
        </w:rPr>
        <w:t>labora</w:t>
      </w:r>
      <w:r w:rsidRPr="00176FC3">
        <w:rPr>
          <w:rFonts w:ascii="Arial" w:hAnsi="Arial" w:cs="Arial"/>
          <w:color w:val="FF0000"/>
          <w:sz w:val="22"/>
          <w:szCs w:val="22"/>
        </w:rPr>
        <w:t>ción de</w:t>
      </w:r>
      <w:r w:rsidR="00C9084A" w:rsidRPr="00176FC3">
        <w:rPr>
          <w:rFonts w:ascii="Arial" w:hAnsi="Arial" w:cs="Arial"/>
          <w:color w:val="FF0000"/>
          <w:sz w:val="22"/>
          <w:szCs w:val="22"/>
        </w:rPr>
        <w:t xml:space="preserve"> los estudios previos y el pliego de condiciones para contratar </w:t>
      </w:r>
      <w:r w:rsidRPr="00176FC3">
        <w:rPr>
          <w:rFonts w:ascii="Arial" w:hAnsi="Arial" w:cs="Arial"/>
          <w:color w:val="FF0000"/>
          <w:sz w:val="22"/>
          <w:szCs w:val="22"/>
        </w:rPr>
        <w:t xml:space="preserve">obras de infraestructura de transporte </w:t>
      </w:r>
      <w:r w:rsidR="001C5871" w:rsidRPr="00176FC3">
        <w:rPr>
          <w:rFonts w:ascii="Arial" w:hAnsi="Arial" w:cs="Arial"/>
          <w:color w:val="FF0000"/>
          <w:sz w:val="22"/>
          <w:szCs w:val="22"/>
        </w:rPr>
        <w:t>e interventoría.</w:t>
      </w:r>
    </w:p>
    <w:p w14:paraId="606BE63A" w14:textId="0413AD02" w:rsidR="00176FC3" w:rsidRDefault="003418B2" w:rsidP="006B3B6D">
      <w:pPr>
        <w:pStyle w:val="Prrafodelista"/>
        <w:numPr>
          <w:ilvl w:val="1"/>
          <w:numId w:val="16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176FC3">
        <w:rPr>
          <w:rFonts w:ascii="Arial" w:hAnsi="Arial" w:cs="Arial"/>
          <w:color w:val="FF0000"/>
          <w:sz w:val="22"/>
          <w:szCs w:val="22"/>
        </w:rPr>
        <w:t xml:space="preserve">Apoyar a las dependencias que lo requieran </w:t>
      </w:r>
      <w:r w:rsidR="00697226">
        <w:rPr>
          <w:rFonts w:ascii="Arial" w:hAnsi="Arial" w:cs="Arial"/>
          <w:color w:val="FF0000"/>
          <w:sz w:val="22"/>
          <w:szCs w:val="22"/>
        </w:rPr>
        <w:t xml:space="preserve">en </w:t>
      </w:r>
      <w:r w:rsidRPr="00176FC3">
        <w:rPr>
          <w:rFonts w:ascii="Arial" w:hAnsi="Arial" w:cs="Arial"/>
          <w:color w:val="FF0000"/>
          <w:sz w:val="22"/>
          <w:szCs w:val="22"/>
        </w:rPr>
        <w:t>la elaboración de</w:t>
      </w:r>
      <w:r w:rsidR="00C9084A" w:rsidRPr="00176FC3">
        <w:rPr>
          <w:rFonts w:ascii="Arial" w:hAnsi="Arial" w:cs="Arial"/>
          <w:color w:val="FF0000"/>
          <w:sz w:val="22"/>
          <w:szCs w:val="22"/>
        </w:rPr>
        <w:t xml:space="preserve"> justificación técnica para convenios interadministrativos o contratos</w:t>
      </w:r>
      <w:r w:rsidRPr="00176FC3">
        <w:rPr>
          <w:rFonts w:ascii="Arial" w:hAnsi="Arial" w:cs="Arial"/>
          <w:color w:val="FF0000"/>
          <w:sz w:val="22"/>
          <w:szCs w:val="22"/>
        </w:rPr>
        <w:t>.</w:t>
      </w:r>
    </w:p>
    <w:p w14:paraId="266C37DB" w14:textId="77777777" w:rsidR="00176FC3" w:rsidRDefault="00C9084A" w:rsidP="006B3B6D">
      <w:pPr>
        <w:pStyle w:val="Prrafodelista"/>
        <w:numPr>
          <w:ilvl w:val="1"/>
          <w:numId w:val="16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176FC3">
        <w:rPr>
          <w:rFonts w:ascii="Arial" w:hAnsi="Arial" w:cs="Arial"/>
          <w:color w:val="FF0000"/>
          <w:sz w:val="22"/>
          <w:szCs w:val="22"/>
        </w:rPr>
        <w:t>Definir metodologías para el análisis y estructuración de proyectos</w:t>
      </w:r>
      <w:r w:rsidR="003418B2" w:rsidRPr="00176FC3">
        <w:rPr>
          <w:rFonts w:ascii="Arial" w:hAnsi="Arial" w:cs="Arial"/>
          <w:color w:val="FF0000"/>
          <w:sz w:val="22"/>
          <w:szCs w:val="22"/>
        </w:rPr>
        <w:t xml:space="preserve"> de infraestructura de transporte de competencia del INIVIAS, así como</w:t>
      </w:r>
      <w:r w:rsidRPr="00176FC3">
        <w:rPr>
          <w:rFonts w:ascii="Arial" w:hAnsi="Arial" w:cs="Arial"/>
          <w:color w:val="FF0000"/>
          <w:sz w:val="22"/>
          <w:szCs w:val="22"/>
        </w:rPr>
        <w:t xml:space="preserve"> Identificar y proponer criterios de distribución de riegos en los proyectos</w:t>
      </w:r>
      <w:r w:rsidR="003418B2" w:rsidRPr="00176FC3">
        <w:rPr>
          <w:rFonts w:ascii="Arial" w:hAnsi="Arial" w:cs="Arial"/>
          <w:color w:val="FF0000"/>
          <w:sz w:val="22"/>
          <w:szCs w:val="22"/>
        </w:rPr>
        <w:t>.</w:t>
      </w:r>
    </w:p>
    <w:p w14:paraId="20A79EE8" w14:textId="698ECB01" w:rsidR="00176FC3" w:rsidRDefault="003418B2" w:rsidP="006B3B6D">
      <w:pPr>
        <w:pStyle w:val="Prrafodelista"/>
        <w:numPr>
          <w:ilvl w:val="1"/>
          <w:numId w:val="16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176FC3">
        <w:rPr>
          <w:rFonts w:ascii="Arial" w:hAnsi="Arial" w:cs="Arial"/>
          <w:color w:val="FF0000"/>
          <w:sz w:val="22"/>
          <w:szCs w:val="22"/>
        </w:rPr>
        <w:t xml:space="preserve">Coordinar con la Subdirección de </w:t>
      </w:r>
      <w:r w:rsidR="008B0944" w:rsidRPr="00176FC3">
        <w:rPr>
          <w:rFonts w:ascii="Arial" w:hAnsi="Arial" w:cs="Arial"/>
          <w:color w:val="FF0000"/>
          <w:sz w:val="22"/>
          <w:szCs w:val="22"/>
        </w:rPr>
        <w:t xml:space="preserve">Estudios Generales y Proyecciones los proyectos que se deben estructurar y programar según el plan y presupuesto de inversión. </w:t>
      </w:r>
    </w:p>
    <w:p w14:paraId="5987F5A8" w14:textId="77777777" w:rsidR="00176FC3" w:rsidRDefault="00C9084A" w:rsidP="003C4C39">
      <w:pPr>
        <w:pStyle w:val="Prrafodelista"/>
        <w:numPr>
          <w:ilvl w:val="1"/>
          <w:numId w:val="16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176FC3">
        <w:rPr>
          <w:rFonts w:ascii="Arial" w:hAnsi="Arial" w:cs="Arial"/>
          <w:color w:val="FF0000"/>
          <w:sz w:val="22"/>
          <w:szCs w:val="22"/>
        </w:rPr>
        <w:t xml:space="preserve">Administrar, consolidar y verificar la información generada en los procesos de estructuración de proyectos </w:t>
      </w:r>
      <w:r w:rsidR="008B0944" w:rsidRPr="00176FC3">
        <w:rPr>
          <w:rFonts w:ascii="Arial" w:hAnsi="Arial" w:cs="Arial"/>
          <w:color w:val="FF0000"/>
          <w:sz w:val="22"/>
          <w:szCs w:val="22"/>
        </w:rPr>
        <w:t>e informar a las demás dependencias que requieran dicha información.</w:t>
      </w:r>
      <w:r w:rsidRPr="00176FC3">
        <w:rPr>
          <w:rFonts w:ascii="Arial" w:hAnsi="Arial" w:cs="Arial"/>
          <w:color w:val="FF0000"/>
          <w:sz w:val="22"/>
          <w:szCs w:val="22"/>
        </w:rPr>
        <w:t xml:space="preserve"> </w:t>
      </w:r>
    </w:p>
    <w:p w14:paraId="4FE823E5" w14:textId="20456E7E" w:rsidR="00176FC3" w:rsidRDefault="00C9084A" w:rsidP="006B3B6D">
      <w:pPr>
        <w:pStyle w:val="Prrafodelista"/>
        <w:numPr>
          <w:ilvl w:val="1"/>
          <w:numId w:val="16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176FC3">
        <w:rPr>
          <w:rFonts w:ascii="Arial" w:hAnsi="Arial" w:cs="Arial"/>
          <w:color w:val="FF0000"/>
          <w:sz w:val="22"/>
          <w:szCs w:val="22"/>
        </w:rPr>
        <w:t xml:space="preserve">Realizar seguimiento a los proyectos </w:t>
      </w:r>
      <w:r w:rsidR="008B0944" w:rsidRPr="00176FC3">
        <w:rPr>
          <w:rFonts w:ascii="Arial" w:hAnsi="Arial" w:cs="Arial"/>
          <w:color w:val="FF0000"/>
          <w:sz w:val="22"/>
          <w:szCs w:val="22"/>
        </w:rPr>
        <w:t>e</w:t>
      </w:r>
      <w:r w:rsidRPr="00176FC3">
        <w:rPr>
          <w:rFonts w:ascii="Arial" w:hAnsi="Arial" w:cs="Arial"/>
          <w:color w:val="FF0000"/>
          <w:sz w:val="22"/>
          <w:szCs w:val="22"/>
        </w:rPr>
        <w:t>structura</w:t>
      </w:r>
      <w:r w:rsidR="008B0944" w:rsidRPr="00176FC3">
        <w:rPr>
          <w:rFonts w:ascii="Arial" w:hAnsi="Arial" w:cs="Arial"/>
          <w:color w:val="FF0000"/>
          <w:sz w:val="22"/>
          <w:szCs w:val="22"/>
        </w:rPr>
        <w:t xml:space="preserve">dos en relación con su ejecución, operación y mantenimiento y </w:t>
      </w:r>
      <w:r w:rsidR="0021216B">
        <w:rPr>
          <w:rFonts w:ascii="Arial" w:hAnsi="Arial" w:cs="Arial"/>
          <w:color w:val="FF0000"/>
          <w:sz w:val="22"/>
          <w:szCs w:val="22"/>
        </w:rPr>
        <w:t>posterior retroalimentación.</w:t>
      </w:r>
      <w:r w:rsidRPr="00176FC3">
        <w:rPr>
          <w:rFonts w:ascii="Arial" w:hAnsi="Arial" w:cs="Arial"/>
          <w:color w:val="FF0000"/>
          <w:sz w:val="22"/>
          <w:szCs w:val="22"/>
        </w:rPr>
        <w:t xml:space="preserve">  </w:t>
      </w:r>
    </w:p>
    <w:p w14:paraId="17B5D752" w14:textId="1FF80490" w:rsidR="00176FC3" w:rsidRDefault="00C9084A" w:rsidP="006B3B6D">
      <w:pPr>
        <w:pStyle w:val="Prrafodelista"/>
        <w:numPr>
          <w:ilvl w:val="1"/>
          <w:numId w:val="16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176FC3">
        <w:rPr>
          <w:rFonts w:ascii="Arial" w:hAnsi="Arial" w:cs="Arial"/>
          <w:color w:val="FF0000"/>
          <w:sz w:val="22"/>
          <w:szCs w:val="22"/>
        </w:rPr>
        <w:t>Revisar, actualizar</w:t>
      </w:r>
      <w:r w:rsidR="008B0944" w:rsidRPr="00176FC3">
        <w:rPr>
          <w:rFonts w:ascii="Arial" w:hAnsi="Arial" w:cs="Arial"/>
          <w:color w:val="FF0000"/>
          <w:sz w:val="22"/>
          <w:szCs w:val="22"/>
        </w:rPr>
        <w:t xml:space="preserve"> y evaluar</w:t>
      </w:r>
      <w:r w:rsidRPr="00176FC3">
        <w:rPr>
          <w:rFonts w:ascii="Arial" w:hAnsi="Arial" w:cs="Arial"/>
          <w:color w:val="FF0000"/>
          <w:sz w:val="22"/>
          <w:szCs w:val="22"/>
        </w:rPr>
        <w:t xml:space="preserve"> los estudios técnicos, financieros</w:t>
      </w:r>
      <w:r w:rsidR="008B0944" w:rsidRPr="00176FC3">
        <w:rPr>
          <w:rFonts w:ascii="Arial" w:hAnsi="Arial" w:cs="Arial"/>
          <w:color w:val="FF0000"/>
          <w:sz w:val="22"/>
          <w:szCs w:val="22"/>
        </w:rPr>
        <w:t>, ambientales</w:t>
      </w:r>
      <w:r w:rsidRPr="00176FC3">
        <w:rPr>
          <w:rFonts w:ascii="Arial" w:hAnsi="Arial" w:cs="Arial"/>
          <w:color w:val="FF0000"/>
          <w:sz w:val="22"/>
          <w:szCs w:val="22"/>
        </w:rPr>
        <w:t xml:space="preserve"> y </w:t>
      </w:r>
      <w:r w:rsidR="008B0944" w:rsidRPr="00176FC3">
        <w:rPr>
          <w:rFonts w:ascii="Arial" w:hAnsi="Arial" w:cs="Arial"/>
          <w:color w:val="FF0000"/>
          <w:sz w:val="22"/>
          <w:szCs w:val="22"/>
        </w:rPr>
        <w:t>otros componentes que se requieran para la viabilidad de los proyectos</w:t>
      </w:r>
      <w:r w:rsidR="003A0FE7">
        <w:rPr>
          <w:rFonts w:ascii="Arial" w:hAnsi="Arial" w:cs="Arial"/>
          <w:color w:val="FF0000"/>
          <w:sz w:val="22"/>
          <w:szCs w:val="22"/>
        </w:rPr>
        <w:t xml:space="preserve"> de infraestructura de transporte</w:t>
      </w:r>
      <w:r w:rsidR="008B0944" w:rsidRPr="00176FC3">
        <w:rPr>
          <w:rFonts w:ascii="Arial" w:hAnsi="Arial" w:cs="Arial"/>
          <w:color w:val="FF0000"/>
          <w:sz w:val="22"/>
          <w:szCs w:val="22"/>
        </w:rPr>
        <w:t xml:space="preserve">. </w:t>
      </w:r>
    </w:p>
    <w:p w14:paraId="36121113" w14:textId="77777777" w:rsidR="00B745CD" w:rsidRPr="00176FC3" w:rsidRDefault="008462A9" w:rsidP="009924F3">
      <w:pPr>
        <w:pStyle w:val="Prrafodelista"/>
        <w:numPr>
          <w:ilvl w:val="1"/>
          <w:numId w:val="16"/>
        </w:numPr>
        <w:spacing w:before="240"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176FC3">
        <w:rPr>
          <w:rFonts w:ascii="Arial" w:hAnsi="Arial" w:cs="Arial"/>
          <w:color w:val="FF0000"/>
          <w:sz w:val="22"/>
          <w:szCs w:val="22"/>
        </w:rPr>
        <w:t>Las demás inherentes a la naturaleza de la dependencia y las que le sean asignadas por las normas legales.</w:t>
      </w:r>
    </w:p>
    <w:p w14:paraId="3A4818C3" w14:textId="77777777" w:rsidR="00732CB9" w:rsidRPr="00732CB9" w:rsidRDefault="00732CB9" w:rsidP="009924F3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bookmarkStart w:id="15" w:name="ver_484793"/>
      <w:bookmarkEnd w:id="15"/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ARTÍCULO </w:t>
      </w:r>
      <w:bookmarkStart w:id="16" w:name="12"/>
      <w:bookmarkEnd w:id="16"/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 1</w:t>
      </w:r>
      <w:r w:rsidR="00867AA9">
        <w:rPr>
          <w:rFonts w:ascii="Arial" w:hAnsi="Arial" w:cs="Arial"/>
          <w:b/>
          <w:bCs/>
          <w:color w:val="000000" w:themeColor="text1"/>
          <w:sz w:val="22"/>
          <w:szCs w:val="22"/>
        </w:rPr>
        <w:t>8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i/>
          <w:iCs/>
          <w:color w:val="000000" w:themeColor="text1"/>
          <w:sz w:val="22"/>
          <w:szCs w:val="22"/>
        </w:rPr>
        <w:t> </w:t>
      </w:r>
      <w:r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>SUBDIRECCIÓN DE</w:t>
      </w:r>
      <w:r w:rsidRPr="00732CB9">
        <w:rPr>
          <w:rFonts w:ascii="Arial" w:hAnsi="Arial" w:cs="Arial"/>
          <w:b/>
          <w:bCs/>
          <w:i/>
          <w:iCs/>
          <w:color w:val="000000" w:themeColor="text1"/>
          <w:sz w:val="22"/>
          <w:szCs w:val="22"/>
        </w:rPr>
        <w:t xml:space="preserve"> </w:t>
      </w:r>
      <w:r w:rsidR="00C9084A" w:rsidRPr="003C4C39">
        <w:rPr>
          <w:rFonts w:ascii="Arial" w:hAnsi="Arial" w:cs="Arial"/>
          <w:b/>
          <w:bCs/>
          <w:color w:val="FF0000"/>
          <w:sz w:val="22"/>
          <w:szCs w:val="22"/>
        </w:rPr>
        <w:t>RE</w:t>
      </w:r>
      <w:r w:rsidR="008462A9" w:rsidRPr="003C4C39">
        <w:rPr>
          <w:rFonts w:ascii="Arial" w:hAnsi="Arial" w:cs="Arial"/>
          <w:b/>
          <w:bCs/>
          <w:color w:val="FF0000"/>
          <w:sz w:val="22"/>
          <w:szCs w:val="22"/>
        </w:rPr>
        <w:t>GLAMENTACIÓN</w:t>
      </w:r>
      <w:r w:rsidR="00C9084A" w:rsidRPr="003C4C39">
        <w:rPr>
          <w:rFonts w:ascii="Arial" w:hAnsi="Arial" w:cs="Arial"/>
          <w:b/>
          <w:bCs/>
          <w:color w:val="FF0000"/>
          <w:sz w:val="22"/>
          <w:szCs w:val="22"/>
        </w:rPr>
        <w:t xml:space="preserve"> TÉCNICA </w:t>
      </w:r>
      <w:r w:rsidRPr="003C4C39">
        <w:rPr>
          <w:rFonts w:ascii="Arial" w:hAnsi="Arial" w:cs="Arial"/>
          <w:b/>
          <w:bCs/>
          <w:strike/>
          <w:color w:val="FF0000"/>
          <w:sz w:val="22"/>
          <w:szCs w:val="22"/>
        </w:rPr>
        <w:t>ESTUDIOS</w:t>
      </w:r>
      <w:r w:rsidRPr="003C4C39">
        <w:rPr>
          <w:rFonts w:ascii="Arial" w:hAnsi="Arial" w:cs="Arial"/>
          <w:b/>
          <w:bCs/>
          <w:strike/>
          <w:color w:val="000000" w:themeColor="text1"/>
          <w:sz w:val="22"/>
          <w:szCs w:val="22"/>
        </w:rPr>
        <w:t xml:space="preserve"> </w:t>
      </w:r>
      <w:r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>E INNOVACIÓN</w:t>
      </w:r>
      <w:r w:rsidRPr="00D70FE8">
        <w:rPr>
          <w:rFonts w:ascii="Arial" w:hAnsi="Arial" w:cs="Arial"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 xml:space="preserve"> Son funciones de la Subdirección de </w:t>
      </w:r>
      <w:r w:rsidR="00C9084A" w:rsidRPr="00D85E37">
        <w:rPr>
          <w:rFonts w:ascii="Arial" w:hAnsi="Arial" w:cs="Arial"/>
          <w:color w:val="FF0000"/>
          <w:sz w:val="22"/>
          <w:szCs w:val="22"/>
        </w:rPr>
        <w:t>Reg</w:t>
      </w:r>
      <w:r w:rsidR="008462A9" w:rsidRPr="00D85E37">
        <w:rPr>
          <w:rFonts w:ascii="Arial" w:hAnsi="Arial" w:cs="Arial"/>
          <w:color w:val="FF0000"/>
          <w:sz w:val="22"/>
          <w:szCs w:val="22"/>
        </w:rPr>
        <w:t>lamentación</w:t>
      </w:r>
      <w:r w:rsidR="00C9084A" w:rsidRPr="00D85E37">
        <w:rPr>
          <w:rFonts w:ascii="Arial" w:hAnsi="Arial" w:cs="Arial"/>
          <w:color w:val="FF0000"/>
          <w:sz w:val="22"/>
          <w:szCs w:val="22"/>
        </w:rPr>
        <w:t xml:space="preserve"> Técnica </w:t>
      </w:r>
      <w:r w:rsidRPr="00AF21E2">
        <w:rPr>
          <w:rFonts w:ascii="Arial" w:hAnsi="Arial" w:cs="Arial"/>
          <w:strike/>
          <w:color w:val="FF0000"/>
          <w:sz w:val="22"/>
          <w:szCs w:val="22"/>
        </w:rPr>
        <w:t>Estudios</w:t>
      </w:r>
      <w:r w:rsidRPr="00AF21E2">
        <w:rPr>
          <w:rFonts w:ascii="Arial" w:hAnsi="Arial" w:cs="Arial"/>
          <w:strike/>
          <w:color w:val="000000" w:themeColor="text1"/>
          <w:sz w:val="22"/>
          <w:szCs w:val="22"/>
        </w:rPr>
        <w:t xml:space="preserve"> 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e Innovación, las siguientes:</w:t>
      </w:r>
    </w:p>
    <w:p w14:paraId="1B0F96AA" w14:textId="77777777" w:rsidR="009E3FFD" w:rsidRDefault="00732CB9" w:rsidP="009924F3">
      <w:pPr>
        <w:pStyle w:val="Prrafodelista"/>
        <w:numPr>
          <w:ilvl w:val="1"/>
          <w:numId w:val="17"/>
        </w:numPr>
        <w:shd w:val="clear" w:color="auto" w:fill="FFFFFF"/>
        <w:spacing w:before="240"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E3FFD">
        <w:rPr>
          <w:rFonts w:ascii="Arial" w:hAnsi="Arial" w:cs="Arial"/>
          <w:color w:val="000000" w:themeColor="text1"/>
          <w:sz w:val="22"/>
          <w:szCs w:val="22"/>
        </w:rPr>
        <w:t>Ejecutar los planes, programas y proyectos relacionados con el área de su competencia.</w:t>
      </w:r>
    </w:p>
    <w:p w14:paraId="4013AED5" w14:textId="77777777" w:rsidR="00DC0F26" w:rsidRPr="009E3FFD" w:rsidRDefault="00732CB9" w:rsidP="003C4C39">
      <w:pPr>
        <w:pStyle w:val="Prrafodelista"/>
        <w:numPr>
          <w:ilvl w:val="1"/>
          <w:numId w:val="17"/>
        </w:numPr>
        <w:shd w:val="clear" w:color="auto" w:fill="FFFFFF"/>
        <w:spacing w:before="240"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E3FFD">
        <w:rPr>
          <w:rFonts w:ascii="Arial" w:hAnsi="Arial" w:cs="Arial"/>
          <w:color w:val="000000" w:themeColor="text1"/>
          <w:sz w:val="22"/>
          <w:szCs w:val="22"/>
        </w:rPr>
        <w:t>Elaborar, mantener actualizada y presentar la reglamentación técnica y regulación relacionadas con la infraestructura de los modos de transporte carretero, fluvial, férreo y marítimo.</w:t>
      </w:r>
    </w:p>
    <w:p w14:paraId="4E26E843" w14:textId="77777777" w:rsidR="00DC0F26" w:rsidRPr="00DC0F26" w:rsidRDefault="00DC0F26" w:rsidP="003C4C39">
      <w:pPr>
        <w:pStyle w:val="Prrafodelista"/>
        <w:shd w:val="clear" w:color="auto" w:fill="FFFFFF"/>
        <w:spacing w:before="240"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strike/>
          <w:color w:val="FF0000"/>
          <w:sz w:val="22"/>
          <w:szCs w:val="22"/>
        </w:rPr>
        <w:t>1</w:t>
      </w:r>
      <w:r w:rsidR="003B5FDC">
        <w:rPr>
          <w:rFonts w:ascii="Arial" w:hAnsi="Arial" w:cs="Arial"/>
          <w:strike/>
          <w:color w:val="FF0000"/>
          <w:sz w:val="22"/>
          <w:szCs w:val="22"/>
        </w:rPr>
        <w:t>8.3</w:t>
      </w:r>
      <w:r w:rsidR="009E3FFD">
        <w:rPr>
          <w:rFonts w:ascii="Arial" w:hAnsi="Arial" w:cs="Arial"/>
          <w:strike/>
          <w:color w:val="FF0000"/>
          <w:sz w:val="22"/>
          <w:szCs w:val="22"/>
        </w:rPr>
        <w:t>.</w:t>
      </w:r>
      <w:r>
        <w:rPr>
          <w:rFonts w:ascii="Arial" w:hAnsi="Arial" w:cs="Arial"/>
          <w:strike/>
          <w:color w:val="FF0000"/>
          <w:sz w:val="22"/>
          <w:szCs w:val="22"/>
        </w:rPr>
        <w:t xml:space="preserve"> </w:t>
      </w:r>
      <w:r w:rsidR="009E3FFD">
        <w:rPr>
          <w:rFonts w:ascii="Arial" w:hAnsi="Arial" w:cs="Arial"/>
          <w:strike/>
          <w:color w:val="FF0000"/>
          <w:sz w:val="22"/>
          <w:szCs w:val="22"/>
        </w:rPr>
        <w:t xml:space="preserve">  </w:t>
      </w:r>
      <w:r w:rsidR="00732CB9" w:rsidRPr="00DC0F26">
        <w:rPr>
          <w:rFonts w:ascii="Arial" w:hAnsi="Arial" w:cs="Arial"/>
          <w:strike/>
          <w:color w:val="FF0000"/>
          <w:sz w:val="22"/>
          <w:szCs w:val="22"/>
        </w:rPr>
        <w:t xml:space="preserve">Adelantar los estudios técnicos y diseños para la ejecución de obras de infraestructura de los modos de transporte carretero, fluvial, férreo y marítimo a cargo de Invías, coordinando con las Unidades Ejecutoras los estudios previos y especificaciones técnicas correspondientes y la contratación de </w:t>
      </w:r>
      <w:proofErr w:type="gramStart"/>
      <w:r w:rsidR="00732CB9" w:rsidRPr="00DC0F26">
        <w:rPr>
          <w:rFonts w:ascii="Arial" w:hAnsi="Arial" w:cs="Arial"/>
          <w:strike/>
          <w:color w:val="FF0000"/>
          <w:sz w:val="22"/>
          <w:szCs w:val="22"/>
        </w:rPr>
        <w:t>los mismos</w:t>
      </w:r>
      <w:proofErr w:type="gramEnd"/>
      <w:r w:rsidR="00732CB9" w:rsidRPr="00DC0F26">
        <w:rPr>
          <w:rFonts w:ascii="Arial" w:hAnsi="Arial" w:cs="Arial"/>
          <w:strike/>
          <w:color w:val="FF0000"/>
          <w:sz w:val="22"/>
          <w:szCs w:val="22"/>
        </w:rPr>
        <w:t xml:space="preserve"> con la Dirección de Contratación y realizar la supervisión de su ejecución.</w:t>
      </w:r>
    </w:p>
    <w:p w14:paraId="45A925BC" w14:textId="77777777" w:rsidR="00DC0F26" w:rsidRPr="009E3FFD" w:rsidRDefault="00732CB9" w:rsidP="003C4C39">
      <w:pPr>
        <w:pStyle w:val="Prrafodelista"/>
        <w:numPr>
          <w:ilvl w:val="1"/>
          <w:numId w:val="17"/>
        </w:numPr>
        <w:shd w:val="clear" w:color="auto" w:fill="FFFFFF"/>
        <w:spacing w:before="240"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E3FFD">
        <w:rPr>
          <w:rFonts w:ascii="Arial" w:hAnsi="Arial" w:cs="Arial"/>
          <w:color w:val="000000" w:themeColor="text1"/>
          <w:sz w:val="22"/>
          <w:szCs w:val="22"/>
        </w:rPr>
        <w:t>Proponer la adopción de manuales, normas y especificaciones técnicas para la construcción, conservación y seguridad de la infraestructura a cargo del Instituto y velar por su permanente actualización y aplicación.</w:t>
      </w:r>
    </w:p>
    <w:p w14:paraId="05197D82" w14:textId="77777777" w:rsidR="00DC0F26" w:rsidRDefault="00732CB9" w:rsidP="003C4C39">
      <w:pPr>
        <w:pStyle w:val="Prrafodelista"/>
        <w:numPr>
          <w:ilvl w:val="1"/>
          <w:numId w:val="17"/>
        </w:numPr>
        <w:shd w:val="clear" w:color="auto" w:fill="FFFFFF"/>
        <w:spacing w:before="240"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C0F26">
        <w:rPr>
          <w:rFonts w:ascii="Arial" w:hAnsi="Arial" w:cs="Arial"/>
          <w:color w:val="000000" w:themeColor="text1"/>
          <w:sz w:val="22"/>
          <w:szCs w:val="22"/>
        </w:rPr>
        <w:t xml:space="preserve">Desarrollar investigaciones técnicas requeridas por el Instituto para la ejecución de los planes, programas y proyectos en sus diferentes etapas y para la implantación de técnicas de construcción, estándares de diseño geométrico, normas y manuales sobre diseño estructural de pavimentos, puentes y túneles, construcción y rehabilitación de carreteras </w:t>
      </w:r>
      <w:r w:rsidR="00DC0F26" w:rsidRPr="00DC0F26">
        <w:rPr>
          <w:rFonts w:ascii="Arial" w:hAnsi="Arial" w:cs="Arial"/>
          <w:color w:val="000000" w:themeColor="text1"/>
          <w:sz w:val="22"/>
          <w:szCs w:val="22"/>
        </w:rPr>
        <w:t>y en</w:t>
      </w:r>
      <w:r w:rsidRPr="00DC0F26">
        <w:rPr>
          <w:rFonts w:ascii="Arial" w:hAnsi="Arial" w:cs="Arial"/>
          <w:color w:val="000000" w:themeColor="text1"/>
          <w:sz w:val="22"/>
          <w:szCs w:val="22"/>
        </w:rPr>
        <w:t xml:space="preserve"> general, sobre proyectos de infraestructura a cargo del Instituto.</w:t>
      </w:r>
    </w:p>
    <w:p w14:paraId="3DF0A065" w14:textId="77777777" w:rsidR="00DC0F26" w:rsidRDefault="00732CB9" w:rsidP="006B3B6D">
      <w:pPr>
        <w:pStyle w:val="Prrafodelista"/>
        <w:numPr>
          <w:ilvl w:val="1"/>
          <w:numId w:val="17"/>
        </w:numPr>
        <w:shd w:val="clear" w:color="auto" w:fill="FFFFFF"/>
        <w:spacing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C0F26">
        <w:rPr>
          <w:rFonts w:ascii="Arial" w:hAnsi="Arial" w:cs="Arial"/>
          <w:color w:val="000000" w:themeColor="text1"/>
          <w:sz w:val="22"/>
          <w:szCs w:val="22"/>
        </w:rPr>
        <w:t>Realizar con el concurso de agentes externos acreditados las pruebas técnicas de laboratorio a los diferentes materiales utilizados y utilizables en los proyectos de competencia del Instituto y proponer estándares y normas técnicas nacionales para los materiales a ser utilizados en los proyectos.</w:t>
      </w:r>
    </w:p>
    <w:p w14:paraId="5346170F" w14:textId="6CBB60DB" w:rsidR="00DC0F26" w:rsidRDefault="00732CB9" w:rsidP="006B3B6D">
      <w:pPr>
        <w:pStyle w:val="Prrafodelista"/>
        <w:numPr>
          <w:ilvl w:val="1"/>
          <w:numId w:val="17"/>
        </w:numPr>
        <w:shd w:val="clear" w:color="auto" w:fill="FFFFFF"/>
        <w:spacing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C0F26">
        <w:rPr>
          <w:rFonts w:ascii="Arial" w:hAnsi="Arial" w:cs="Arial"/>
          <w:color w:val="000000" w:themeColor="text1"/>
          <w:sz w:val="22"/>
          <w:szCs w:val="22"/>
        </w:rPr>
        <w:t xml:space="preserve">Elaborar los estudios previos y especificaciones técnicas para la contratación de </w:t>
      </w:r>
      <w:r w:rsidRPr="003C4C39">
        <w:rPr>
          <w:rFonts w:ascii="Arial" w:hAnsi="Arial" w:cs="Arial"/>
          <w:color w:val="000000" w:themeColor="text1"/>
          <w:sz w:val="22"/>
          <w:szCs w:val="22"/>
        </w:rPr>
        <w:t>estudios</w:t>
      </w:r>
      <w:r w:rsidR="008462A9" w:rsidRPr="00DC0F26">
        <w:rPr>
          <w:rFonts w:ascii="Arial" w:hAnsi="Arial" w:cs="Arial"/>
          <w:strike/>
          <w:color w:val="FF0000"/>
          <w:sz w:val="22"/>
          <w:szCs w:val="22"/>
        </w:rPr>
        <w:t xml:space="preserve"> </w:t>
      </w:r>
      <w:r w:rsidRPr="00DC0F26">
        <w:rPr>
          <w:rFonts w:ascii="Arial" w:hAnsi="Arial" w:cs="Arial"/>
          <w:strike/>
          <w:color w:val="FF0000"/>
          <w:sz w:val="22"/>
          <w:szCs w:val="22"/>
        </w:rPr>
        <w:t>diseños y obras</w:t>
      </w:r>
      <w:r w:rsidRPr="00DC0F26">
        <w:rPr>
          <w:rFonts w:ascii="Arial" w:hAnsi="Arial" w:cs="Arial"/>
          <w:color w:val="000000" w:themeColor="text1"/>
          <w:sz w:val="22"/>
          <w:szCs w:val="22"/>
        </w:rPr>
        <w:t xml:space="preserve"> relacionad</w:t>
      </w:r>
      <w:r w:rsidR="00FB550D">
        <w:rPr>
          <w:rFonts w:ascii="Arial" w:hAnsi="Arial" w:cs="Arial"/>
          <w:color w:val="000000" w:themeColor="text1"/>
          <w:sz w:val="22"/>
          <w:szCs w:val="22"/>
        </w:rPr>
        <w:t>o</w:t>
      </w:r>
      <w:r w:rsidRPr="00DC0F26">
        <w:rPr>
          <w:rFonts w:ascii="Arial" w:hAnsi="Arial" w:cs="Arial"/>
          <w:color w:val="000000" w:themeColor="text1"/>
          <w:sz w:val="22"/>
          <w:szCs w:val="22"/>
        </w:rPr>
        <w:t>s con los asuntos a su cargo.</w:t>
      </w:r>
    </w:p>
    <w:p w14:paraId="42EF8885" w14:textId="77777777" w:rsidR="00DC0F26" w:rsidRDefault="00732CB9" w:rsidP="006B3B6D">
      <w:pPr>
        <w:pStyle w:val="Prrafodelista"/>
        <w:numPr>
          <w:ilvl w:val="1"/>
          <w:numId w:val="17"/>
        </w:numPr>
        <w:shd w:val="clear" w:color="auto" w:fill="FFFFFF"/>
        <w:spacing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C0F26">
        <w:rPr>
          <w:rFonts w:ascii="Arial" w:hAnsi="Arial" w:cs="Arial"/>
          <w:color w:val="000000" w:themeColor="text1"/>
          <w:sz w:val="22"/>
          <w:szCs w:val="22"/>
        </w:rPr>
        <w:t>Propiciar el desarrollo tecnológico de la infraestructura, en especial el mejoramiento de los criterios técnicos de diseño y de normas y especificaciones de construcción y de ingeniería de materiales que deban emplearse en la ejecución de los proyectos y obras a cargo del Instituto.</w:t>
      </w:r>
    </w:p>
    <w:p w14:paraId="7A5529A2" w14:textId="77777777" w:rsidR="00DC0F26" w:rsidRDefault="00732CB9" w:rsidP="006B3B6D">
      <w:pPr>
        <w:pStyle w:val="Prrafodelista"/>
        <w:numPr>
          <w:ilvl w:val="1"/>
          <w:numId w:val="17"/>
        </w:numPr>
        <w:shd w:val="clear" w:color="auto" w:fill="FFFFFF"/>
        <w:spacing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C0F26">
        <w:rPr>
          <w:rFonts w:ascii="Arial" w:hAnsi="Arial" w:cs="Arial"/>
          <w:color w:val="000000" w:themeColor="text1"/>
          <w:sz w:val="22"/>
          <w:szCs w:val="22"/>
        </w:rPr>
        <w:t>Efectuar la estandarización de la nomenclatura, clasificación y referenciación de la infraestructura a cargo del Instituto.</w:t>
      </w:r>
    </w:p>
    <w:p w14:paraId="302B2B75" w14:textId="77777777" w:rsidR="00DC0F26" w:rsidRPr="00DC0F26" w:rsidRDefault="00732CB9" w:rsidP="006B3B6D">
      <w:pPr>
        <w:pStyle w:val="Prrafodelista"/>
        <w:numPr>
          <w:ilvl w:val="1"/>
          <w:numId w:val="17"/>
        </w:numPr>
        <w:shd w:val="clear" w:color="auto" w:fill="FFFFFF"/>
        <w:spacing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C0F26">
        <w:rPr>
          <w:rFonts w:ascii="Arial" w:hAnsi="Arial" w:cs="Arial"/>
          <w:color w:val="000000" w:themeColor="text1"/>
          <w:sz w:val="22"/>
          <w:szCs w:val="22"/>
        </w:rPr>
        <w:t>Calcular los índices de ajuste de precios a los contratos que aún tengan vigente la fó</w:t>
      </w:r>
      <w:r w:rsidR="00DC0F26">
        <w:rPr>
          <w:rFonts w:ascii="Arial" w:hAnsi="Arial" w:cs="Arial"/>
          <w:color w:val="000000" w:themeColor="text1"/>
          <w:sz w:val="22"/>
          <w:szCs w:val="22"/>
        </w:rPr>
        <w:t>rmula definida por el Instituto</w:t>
      </w:r>
    </w:p>
    <w:p w14:paraId="032EE7DF" w14:textId="754DCC9F" w:rsidR="00DC0F26" w:rsidRPr="00DC0F26" w:rsidRDefault="00DC0F26" w:rsidP="00C608A5">
      <w:pPr>
        <w:shd w:val="clear" w:color="auto" w:fill="FFFFFF"/>
        <w:spacing w:after="150"/>
        <w:ind w:left="709" w:hanging="709"/>
        <w:jc w:val="both"/>
        <w:rPr>
          <w:rFonts w:ascii="Arial" w:hAnsi="Arial" w:cs="Arial"/>
          <w:color w:val="FF0000"/>
          <w:sz w:val="22"/>
          <w:szCs w:val="22"/>
        </w:rPr>
      </w:pPr>
      <w:r w:rsidRPr="00DC0F26">
        <w:rPr>
          <w:rFonts w:ascii="Arial" w:hAnsi="Arial" w:cs="Arial"/>
          <w:color w:val="FF0000"/>
          <w:sz w:val="22"/>
          <w:szCs w:val="22"/>
        </w:rPr>
        <w:t>18.</w:t>
      </w:r>
      <w:r w:rsidR="00C608A5">
        <w:rPr>
          <w:rFonts w:ascii="Arial" w:hAnsi="Arial" w:cs="Arial"/>
          <w:strike/>
          <w:color w:val="FF0000"/>
          <w:sz w:val="22"/>
          <w:szCs w:val="22"/>
        </w:rPr>
        <w:t xml:space="preserve">11 </w:t>
      </w:r>
      <w:r w:rsidRPr="00DC0F26">
        <w:rPr>
          <w:rFonts w:ascii="Arial" w:hAnsi="Arial" w:cs="Arial"/>
          <w:strike/>
          <w:color w:val="FF0000"/>
          <w:sz w:val="22"/>
          <w:szCs w:val="22"/>
        </w:rPr>
        <w:t xml:space="preserve">Realizar las actividades técnicas relacionadas con la causación y distribución de valorización de los proyectos cuya construcción o mantenimiento de la infraestructura de competencia del Instituto tengan prevista su financiación con recursos provenientes de la contribución por valorización, tarifa de peaje y la localización de estos últimos y supervisar los estudios técnicos </w:t>
      </w:r>
      <w:r w:rsidR="00C608A5" w:rsidRPr="00DC0F26">
        <w:rPr>
          <w:rFonts w:ascii="Arial" w:hAnsi="Arial" w:cs="Arial"/>
          <w:strike/>
          <w:color w:val="FF0000"/>
          <w:sz w:val="22"/>
          <w:szCs w:val="22"/>
        </w:rPr>
        <w:t>requeridos</w:t>
      </w:r>
      <w:r w:rsidR="00C608A5" w:rsidRPr="00DC0F26">
        <w:rPr>
          <w:rFonts w:ascii="Arial" w:hAnsi="Arial" w:cs="Arial"/>
          <w:color w:val="FF0000"/>
          <w:sz w:val="22"/>
          <w:szCs w:val="22"/>
        </w:rPr>
        <w:t>. (</w:t>
      </w:r>
      <w:r w:rsidR="00851060">
        <w:rPr>
          <w:rFonts w:ascii="Arial" w:hAnsi="Arial" w:cs="Arial"/>
          <w:color w:val="FF0000"/>
          <w:sz w:val="22"/>
          <w:szCs w:val="22"/>
        </w:rPr>
        <w:t>Va</w:t>
      </w:r>
      <w:r w:rsidRPr="00DC0F26">
        <w:rPr>
          <w:rFonts w:ascii="Arial" w:hAnsi="Arial" w:cs="Arial"/>
          <w:color w:val="FF0000"/>
          <w:sz w:val="22"/>
          <w:szCs w:val="22"/>
        </w:rPr>
        <w:t xml:space="preserve"> </w:t>
      </w:r>
      <w:r w:rsidR="00851060">
        <w:rPr>
          <w:rFonts w:ascii="Arial" w:hAnsi="Arial" w:cs="Arial"/>
          <w:color w:val="FF0000"/>
          <w:sz w:val="22"/>
          <w:szCs w:val="22"/>
        </w:rPr>
        <w:t>al</w:t>
      </w:r>
      <w:r w:rsidR="00EE16A4">
        <w:rPr>
          <w:rFonts w:ascii="Arial" w:hAnsi="Arial" w:cs="Arial"/>
          <w:color w:val="FF0000"/>
          <w:sz w:val="22"/>
          <w:szCs w:val="22"/>
        </w:rPr>
        <w:t xml:space="preserve"> </w:t>
      </w:r>
      <w:r w:rsidRPr="00DC0F26">
        <w:rPr>
          <w:rFonts w:ascii="Arial" w:hAnsi="Arial" w:cs="Arial"/>
          <w:color w:val="FF0000"/>
          <w:sz w:val="22"/>
          <w:szCs w:val="22"/>
        </w:rPr>
        <w:t>grupo de Financiación de Dir. Técnica.</w:t>
      </w:r>
    </w:p>
    <w:p w14:paraId="39820A9D" w14:textId="1FE78298" w:rsidR="00DC0F26" w:rsidRPr="00DC0F26" w:rsidRDefault="00C608A5" w:rsidP="00C608A5">
      <w:pPr>
        <w:shd w:val="clear" w:color="auto" w:fill="FFFFFF"/>
        <w:spacing w:after="150"/>
        <w:ind w:left="709" w:hanging="709"/>
        <w:jc w:val="both"/>
        <w:rPr>
          <w:rFonts w:ascii="Arial" w:hAnsi="Arial" w:cs="Arial"/>
          <w:color w:val="FF0000"/>
          <w:sz w:val="22"/>
          <w:szCs w:val="22"/>
        </w:rPr>
      </w:pPr>
      <w:r w:rsidRPr="00DC0F26">
        <w:rPr>
          <w:rFonts w:ascii="Arial" w:hAnsi="Arial" w:cs="Arial"/>
          <w:color w:val="FF0000"/>
          <w:sz w:val="22"/>
          <w:szCs w:val="22"/>
        </w:rPr>
        <w:t>18.</w:t>
      </w:r>
      <w:r w:rsidRPr="00DC0F26">
        <w:rPr>
          <w:rFonts w:ascii="Arial" w:hAnsi="Arial" w:cs="Arial"/>
          <w:strike/>
          <w:color w:val="FF0000"/>
          <w:sz w:val="22"/>
          <w:szCs w:val="22"/>
        </w:rPr>
        <w:t>12</w:t>
      </w:r>
      <w:r>
        <w:rPr>
          <w:rFonts w:ascii="Arial" w:hAnsi="Arial" w:cs="Arial"/>
          <w:strike/>
          <w:color w:val="FF0000"/>
          <w:sz w:val="22"/>
          <w:szCs w:val="22"/>
        </w:rPr>
        <w:t xml:space="preserve"> </w:t>
      </w:r>
      <w:r w:rsidRPr="00DC0F26">
        <w:rPr>
          <w:rFonts w:ascii="Arial" w:hAnsi="Arial" w:cs="Arial"/>
          <w:strike/>
          <w:color w:val="FF0000"/>
          <w:sz w:val="22"/>
          <w:szCs w:val="22"/>
        </w:rPr>
        <w:t>Realizar</w:t>
      </w:r>
      <w:r w:rsidR="00DC0F26" w:rsidRPr="00DC0F26">
        <w:rPr>
          <w:rFonts w:ascii="Arial" w:hAnsi="Arial" w:cs="Arial"/>
          <w:strike/>
          <w:color w:val="FF0000"/>
          <w:sz w:val="22"/>
          <w:szCs w:val="22"/>
        </w:rPr>
        <w:t xml:space="preserve"> la gestión de actualización y atención de solicitudes de revisión del cobro por valorización emitiendo el concepto respectivo y el valor a cobrar.</w:t>
      </w:r>
      <w:r w:rsidR="00DC0F26" w:rsidRPr="00DC0F26">
        <w:rPr>
          <w:rFonts w:ascii="Arial" w:hAnsi="Arial" w:cs="Arial"/>
          <w:color w:val="FF0000"/>
          <w:sz w:val="22"/>
          <w:szCs w:val="22"/>
        </w:rPr>
        <w:t xml:space="preserve"> </w:t>
      </w:r>
      <w:proofErr w:type="gramStart"/>
      <w:r w:rsidR="00DC0F26" w:rsidRPr="00DC0F26">
        <w:rPr>
          <w:rFonts w:ascii="Arial" w:hAnsi="Arial" w:cs="Arial"/>
          <w:color w:val="FF0000"/>
          <w:sz w:val="22"/>
          <w:szCs w:val="22"/>
        </w:rPr>
        <w:t>.(</w:t>
      </w:r>
      <w:proofErr w:type="gramEnd"/>
      <w:r w:rsidR="00EE16A4">
        <w:rPr>
          <w:rFonts w:ascii="Arial" w:hAnsi="Arial" w:cs="Arial"/>
          <w:color w:val="FF0000"/>
          <w:sz w:val="22"/>
          <w:szCs w:val="22"/>
        </w:rPr>
        <w:t>va a</w:t>
      </w:r>
      <w:r w:rsidR="00DC0F26" w:rsidRPr="00DC0F26">
        <w:rPr>
          <w:rFonts w:ascii="Arial" w:hAnsi="Arial" w:cs="Arial"/>
          <w:color w:val="FF0000"/>
          <w:sz w:val="22"/>
          <w:szCs w:val="22"/>
        </w:rPr>
        <w:t>l grupo de Financiación de Dir. Técnica)</w:t>
      </w:r>
      <w:bookmarkStart w:id="17" w:name="12.13."/>
      <w:bookmarkEnd w:id="17"/>
    </w:p>
    <w:p w14:paraId="4CDDF025" w14:textId="77777777" w:rsidR="00DC0F26" w:rsidRDefault="00A521EC" w:rsidP="006B3B6D">
      <w:pPr>
        <w:pStyle w:val="Prrafodelista"/>
        <w:numPr>
          <w:ilvl w:val="1"/>
          <w:numId w:val="17"/>
        </w:numPr>
        <w:shd w:val="clear" w:color="auto" w:fill="FFFFFF"/>
        <w:spacing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hyperlink r:id="rId9" w:anchor="2" w:history="1">
        <w:r w:rsidR="00732CB9" w:rsidRPr="00DC0F26">
          <w:rPr>
            <w:rStyle w:val="Hipervnculo"/>
            <w:rFonts w:ascii="Arial" w:hAnsi="Arial" w:cs="Arial"/>
            <w:color w:val="000000" w:themeColor="text1"/>
            <w:sz w:val="22"/>
            <w:szCs w:val="22"/>
          </w:rPr>
          <w:t>Modificado parcialmente por el Artículo 2 del Decreto 1944 de 2015</w:t>
        </w:r>
      </w:hyperlink>
      <w:r w:rsidR="00732CB9" w:rsidRPr="00DC0F26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r w:rsidR="00C608A5" w:rsidRPr="00DC0F26">
        <w:rPr>
          <w:rFonts w:ascii="Arial" w:hAnsi="Arial" w:cs="Arial"/>
          <w:color w:val="000000" w:themeColor="text1"/>
          <w:sz w:val="22"/>
          <w:szCs w:val="22"/>
        </w:rPr>
        <w:t>Establecer y</w:t>
      </w:r>
      <w:r w:rsidR="00732CB9" w:rsidRPr="00DC0F26">
        <w:rPr>
          <w:rFonts w:ascii="Arial" w:hAnsi="Arial" w:cs="Arial"/>
          <w:color w:val="000000" w:themeColor="text1"/>
          <w:sz w:val="22"/>
          <w:szCs w:val="22"/>
        </w:rPr>
        <w:t xml:space="preserve"> verificar los requisitos o requerimientos para el otorgamiento de los permisos de tránsito y los permisos de uso para la construcción de accesos, instalación de tuberías, redes de servicios públicos, canalizaciones, obras destinadas a la seguridad vial y traslado de postes en la infraestructura a cargo del Instituto.</w:t>
      </w:r>
    </w:p>
    <w:p w14:paraId="79529461" w14:textId="2C7E8A7B" w:rsidR="00DC0F26" w:rsidRPr="003C4C39" w:rsidRDefault="00732CB9" w:rsidP="003C4C39">
      <w:pPr>
        <w:pStyle w:val="Prrafodelista"/>
        <w:shd w:val="clear" w:color="auto" w:fill="FFFFFF"/>
        <w:spacing w:after="120"/>
        <w:ind w:left="709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3C4C39">
        <w:rPr>
          <w:rFonts w:ascii="Arial" w:hAnsi="Arial" w:cs="Arial"/>
          <w:strike/>
          <w:color w:val="FF0000"/>
          <w:sz w:val="22"/>
          <w:szCs w:val="22"/>
        </w:rPr>
        <w:t>Administrar el sistema de estadísticas y mantener un inventario actualizado del estado de la infraestructura, índices de accidentalidad, costos de insumos y precios unitarios, de las obras de mantenimiento y reparación que se deban efectuar y coordinar las acciones necesarias para tomar las medidas correctivas sobre los puntos críticos de accidentalidad.</w:t>
      </w:r>
      <w:r w:rsidR="00A96662" w:rsidRPr="003C4C39">
        <w:rPr>
          <w:rFonts w:ascii="Arial" w:hAnsi="Arial" w:cs="Arial"/>
          <w:color w:val="FF0000"/>
          <w:sz w:val="22"/>
          <w:szCs w:val="22"/>
        </w:rPr>
        <w:t xml:space="preserve"> (pasa a la Subdire</w:t>
      </w:r>
      <w:r w:rsidR="00C17071" w:rsidRPr="003C4C39">
        <w:rPr>
          <w:rFonts w:ascii="Arial" w:hAnsi="Arial" w:cs="Arial"/>
          <w:color w:val="FF0000"/>
          <w:sz w:val="22"/>
          <w:szCs w:val="22"/>
        </w:rPr>
        <w:t>cción de Estudios Generales y Proyecciones)</w:t>
      </w:r>
    </w:p>
    <w:p w14:paraId="70133E61" w14:textId="1472A8BE" w:rsidR="00DC0F26" w:rsidRDefault="00732CB9" w:rsidP="003C4C39">
      <w:pPr>
        <w:pStyle w:val="Prrafodelista"/>
        <w:shd w:val="clear" w:color="auto" w:fill="FFFFFF"/>
        <w:spacing w:after="120"/>
        <w:ind w:left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C4C39">
        <w:rPr>
          <w:rFonts w:ascii="Arial" w:hAnsi="Arial" w:cs="Arial"/>
          <w:strike/>
          <w:color w:val="FF0000"/>
          <w:sz w:val="22"/>
          <w:szCs w:val="22"/>
        </w:rPr>
        <w:t>Recolectar la información vial, haciendo la consolidación de los datos suministrados por las Direcciones Territoriales, que sirva de base para la toma de decisiones sobre la misma y hacer la divulgación por los medios dispuestos por la administración del Instituto.</w:t>
      </w:r>
      <w:r w:rsidR="00C17071" w:rsidRPr="003C4C39">
        <w:rPr>
          <w:rFonts w:ascii="Arial" w:hAnsi="Arial" w:cs="Arial"/>
          <w:color w:val="FF0000"/>
          <w:sz w:val="22"/>
          <w:szCs w:val="22"/>
        </w:rPr>
        <w:t xml:space="preserve"> (pasa a la Subdirección de Estudios Generales y Proyecciones)</w:t>
      </w:r>
    </w:p>
    <w:p w14:paraId="2D4CF3DE" w14:textId="0F89BFCA" w:rsidR="00DC0F26" w:rsidRPr="00DC0F26" w:rsidRDefault="00732CB9" w:rsidP="006B3B6D">
      <w:pPr>
        <w:pStyle w:val="Prrafodelista"/>
        <w:numPr>
          <w:ilvl w:val="1"/>
          <w:numId w:val="17"/>
        </w:numPr>
        <w:shd w:val="clear" w:color="auto" w:fill="FFFFFF"/>
        <w:spacing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C0F26">
        <w:rPr>
          <w:rFonts w:ascii="Arial" w:hAnsi="Arial" w:cs="Arial"/>
          <w:color w:val="000000" w:themeColor="text1"/>
          <w:sz w:val="22"/>
          <w:szCs w:val="22"/>
        </w:rPr>
        <w:t xml:space="preserve">Participar en el análisis del soporte tecnológico y de los requerimientos de información, necesario para que la Subdirección pueda interactuar adecuadamente con otras dependencias del Instituto y con instituciones externas, en coordinación con la Oficina </w:t>
      </w:r>
      <w:r w:rsidR="00A02212" w:rsidRPr="003C4C39">
        <w:rPr>
          <w:rFonts w:ascii="Arial" w:hAnsi="Arial" w:cs="Arial"/>
          <w:color w:val="FF0000"/>
          <w:sz w:val="22"/>
          <w:szCs w:val="22"/>
        </w:rPr>
        <w:t>TIC</w:t>
      </w:r>
      <w:r w:rsidR="00EE16A4">
        <w:rPr>
          <w:rFonts w:ascii="Arial" w:hAnsi="Arial" w:cs="Arial"/>
          <w:color w:val="FF0000"/>
          <w:sz w:val="22"/>
          <w:szCs w:val="22"/>
        </w:rPr>
        <w:t>.</w:t>
      </w:r>
      <w:r w:rsidR="00A02212" w:rsidRPr="003C4C39">
        <w:rPr>
          <w:rFonts w:ascii="Arial" w:hAnsi="Arial" w:cs="Arial"/>
          <w:color w:val="FF0000"/>
          <w:sz w:val="22"/>
          <w:szCs w:val="22"/>
        </w:rPr>
        <w:t xml:space="preserve"> </w:t>
      </w:r>
      <w:r w:rsidRPr="003C4C39">
        <w:rPr>
          <w:rFonts w:ascii="Arial" w:hAnsi="Arial" w:cs="Arial"/>
          <w:strike/>
          <w:color w:val="FF0000"/>
          <w:sz w:val="22"/>
          <w:szCs w:val="22"/>
        </w:rPr>
        <w:t>Asesora de Planeación</w:t>
      </w:r>
      <w:r w:rsidRPr="003C4C39">
        <w:rPr>
          <w:rFonts w:ascii="Arial" w:hAnsi="Arial" w:cs="Arial"/>
          <w:color w:val="FF0000"/>
          <w:sz w:val="22"/>
          <w:szCs w:val="22"/>
        </w:rPr>
        <w:t xml:space="preserve"> </w:t>
      </w:r>
      <w:r w:rsidRPr="003C4C39">
        <w:rPr>
          <w:rFonts w:ascii="Arial" w:hAnsi="Arial" w:cs="Arial"/>
          <w:strike/>
          <w:color w:val="FF0000"/>
          <w:sz w:val="22"/>
          <w:szCs w:val="22"/>
        </w:rPr>
        <w:t>de la Información</w:t>
      </w:r>
      <w:r w:rsidRPr="00DC0F26">
        <w:rPr>
          <w:rFonts w:ascii="Arial" w:hAnsi="Arial" w:cs="Arial"/>
          <w:strike/>
          <w:color w:val="000000" w:themeColor="text1"/>
          <w:sz w:val="22"/>
          <w:szCs w:val="22"/>
        </w:rPr>
        <w:t>.</w:t>
      </w:r>
    </w:p>
    <w:p w14:paraId="7C346363" w14:textId="77777777" w:rsidR="00DC0F26" w:rsidRDefault="00732CB9" w:rsidP="006B3B6D">
      <w:pPr>
        <w:pStyle w:val="Prrafodelista"/>
        <w:numPr>
          <w:ilvl w:val="1"/>
          <w:numId w:val="17"/>
        </w:numPr>
        <w:shd w:val="clear" w:color="auto" w:fill="FFFFFF"/>
        <w:spacing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C0F26">
        <w:rPr>
          <w:rFonts w:ascii="Arial" w:hAnsi="Arial" w:cs="Arial"/>
          <w:color w:val="000000" w:themeColor="text1"/>
          <w:sz w:val="22"/>
          <w:szCs w:val="22"/>
        </w:rPr>
        <w:t xml:space="preserve">Emitir el concepto, acompañando el informe de interventoría o de supervisión, cuando fuere el caso, en el que se sustente la actuación, para adelantar los trámites correspondientes para declarar el incumplimiento del contrato, cuantificando los perjuicios </w:t>
      </w:r>
      <w:proofErr w:type="gramStart"/>
      <w:r w:rsidRPr="00DC0F26">
        <w:rPr>
          <w:rFonts w:ascii="Arial" w:hAnsi="Arial" w:cs="Arial"/>
          <w:color w:val="000000" w:themeColor="text1"/>
          <w:sz w:val="22"/>
          <w:szCs w:val="22"/>
        </w:rPr>
        <w:t>del mismo</w:t>
      </w:r>
      <w:proofErr w:type="gramEnd"/>
      <w:r w:rsidRPr="00DC0F26">
        <w:rPr>
          <w:rFonts w:ascii="Arial" w:hAnsi="Arial" w:cs="Arial"/>
          <w:color w:val="000000" w:themeColor="text1"/>
          <w:sz w:val="22"/>
          <w:szCs w:val="22"/>
        </w:rPr>
        <w:t>, imponer las multas y sanciones pactadas en el contrato, y hacer efectiva la cláusula penal.</w:t>
      </w:r>
    </w:p>
    <w:p w14:paraId="00D5C1B5" w14:textId="77777777" w:rsidR="00732CB9" w:rsidRPr="00DC0F26" w:rsidRDefault="00732CB9" w:rsidP="002F6598">
      <w:pPr>
        <w:pStyle w:val="Prrafodelista"/>
        <w:numPr>
          <w:ilvl w:val="1"/>
          <w:numId w:val="17"/>
        </w:numPr>
        <w:shd w:val="clear" w:color="auto" w:fill="FFFFFF"/>
        <w:spacing w:before="240"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C0F26">
        <w:rPr>
          <w:rFonts w:ascii="Arial" w:hAnsi="Arial" w:cs="Arial"/>
          <w:color w:val="000000" w:themeColor="text1"/>
          <w:sz w:val="22"/>
          <w:szCs w:val="22"/>
        </w:rPr>
        <w:t>Las demás inherentes a la naturaleza de la dependencia y las que le sean asignadas por las normas legales.</w:t>
      </w:r>
    </w:p>
    <w:p w14:paraId="5830D91B" w14:textId="77777777" w:rsidR="00C9084A" w:rsidRPr="00732CB9" w:rsidRDefault="00C9084A" w:rsidP="002F6598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ARTÍCULO 1</w:t>
      </w:r>
      <w:r w:rsidR="00867AA9">
        <w:rPr>
          <w:rFonts w:ascii="Arial" w:hAnsi="Arial" w:cs="Arial"/>
          <w:b/>
          <w:bCs/>
          <w:color w:val="000000" w:themeColor="text1"/>
          <w:sz w:val="22"/>
          <w:szCs w:val="22"/>
        </w:rPr>
        <w:t>9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i/>
          <w:iCs/>
          <w:color w:val="000000" w:themeColor="text1"/>
          <w:sz w:val="22"/>
          <w:szCs w:val="22"/>
        </w:rPr>
        <w:t> </w:t>
      </w:r>
      <w:r w:rsidRPr="0084294D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SUBDIRECCIÓN </w:t>
      </w:r>
      <w:r w:rsidR="00A02212" w:rsidRPr="0084294D">
        <w:rPr>
          <w:rFonts w:ascii="Arial" w:hAnsi="Arial" w:cs="Arial"/>
          <w:b/>
          <w:bCs/>
          <w:strike/>
          <w:color w:val="FF0000"/>
          <w:sz w:val="22"/>
          <w:szCs w:val="22"/>
        </w:rPr>
        <w:t>DE PREVENCIÓN Y ATENCIÓN DE EMERGENCIAS</w:t>
      </w:r>
      <w:r w:rsidR="00A02212" w:rsidRPr="0084294D">
        <w:rPr>
          <w:rFonts w:ascii="Arial" w:hAnsi="Arial" w:cs="Arial"/>
          <w:b/>
          <w:bCs/>
          <w:color w:val="FF0000"/>
          <w:sz w:val="22"/>
          <w:szCs w:val="22"/>
        </w:rPr>
        <w:t xml:space="preserve"> </w:t>
      </w:r>
      <w:r w:rsidRPr="0084294D">
        <w:rPr>
          <w:rFonts w:ascii="Arial" w:hAnsi="Arial" w:cs="Arial"/>
          <w:b/>
          <w:bCs/>
          <w:color w:val="FF0000"/>
          <w:sz w:val="22"/>
          <w:szCs w:val="22"/>
        </w:rPr>
        <w:t>GESTIÓN DEL RIESGO</w:t>
      </w:r>
      <w:r w:rsidRPr="0084294D">
        <w:rPr>
          <w:rFonts w:ascii="Arial" w:hAnsi="Arial" w:cs="Arial"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 xml:space="preserve"> Son funciones de la Subdirección </w:t>
      </w:r>
      <w:r w:rsidR="00A02212" w:rsidRPr="00AF21E2">
        <w:rPr>
          <w:rFonts w:ascii="Arial" w:hAnsi="Arial" w:cs="Arial"/>
          <w:strike/>
          <w:color w:val="FF0000"/>
          <w:sz w:val="22"/>
          <w:szCs w:val="22"/>
        </w:rPr>
        <w:t xml:space="preserve">de Prevención y Atención de Emergencias </w:t>
      </w:r>
      <w:r w:rsidRPr="00D85E37">
        <w:rPr>
          <w:rFonts w:ascii="Arial" w:hAnsi="Arial" w:cs="Arial"/>
          <w:color w:val="FF0000"/>
          <w:sz w:val="22"/>
          <w:szCs w:val="22"/>
        </w:rPr>
        <w:t>Gestión del Riesgo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, las siguientes:</w:t>
      </w:r>
    </w:p>
    <w:p w14:paraId="297E40F1" w14:textId="77777777" w:rsidR="00C47841" w:rsidRPr="00FE3B2A" w:rsidRDefault="00C9084A" w:rsidP="006B3B6D">
      <w:pPr>
        <w:pStyle w:val="Prrafodelista"/>
        <w:numPr>
          <w:ilvl w:val="1"/>
          <w:numId w:val="18"/>
        </w:numPr>
        <w:shd w:val="clear" w:color="auto" w:fill="FFFFFF"/>
        <w:spacing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FE3B2A">
        <w:rPr>
          <w:rFonts w:ascii="Arial" w:hAnsi="Arial" w:cs="Arial"/>
          <w:color w:val="000000" w:themeColor="text1"/>
          <w:sz w:val="22"/>
          <w:szCs w:val="22"/>
        </w:rPr>
        <w:t>Ejecutar las políticas y proyectos relacionados con la prevención y atención de emergencias en la infraestructura a cargo del Instituto.</w:t>
      </w:r>
    </w:p>
    <w:p w14:paraId="6B8E1A04" w14:textId="77777777" w:rsidR="00C47841" w:rsidRPr="00FE3B2A" w:rsidRDefault="00C9084A" w:rsidP="006B3B6D">
      <w:pPr>
        <w:pStyle w:val="Prrafodelista"/>
        <w:numPr>
          <w:ilvl w:val="1"/>
          <w:numId w:val="18"/>
        </w:numPr>
        <w:shd w:val="clear" w:color="auto" w:fill="FFFFFF"/>
        <w:spacing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FE3B2A">
        <w:rPr>
          <w:rFonts w:ascii="Arial" w:hAnsi="Arial" w:cs="Arial"/>
          <w:color w:val="000000" w:themeColor="text1"/>
          <w:sz w:val="22"/>
          <w:szCs w:val="22"/>
        </w:rPr>
        <w:t>Diseñar y mantener actualizados los planes de contingencia para enfrentar las emergencias en la infraestructura a cargo del Instituto, restableciendo en el menor tiempo posible su utilización.</w:t>
      </w:r>
    </w:p>
    <w:p w14:paraId="4588FBB2" w14:textId="77777777" w:rsidR="00C47841" w:rsidRDefault="00C9084A" w:rsidP="006B3B6D">
      <w:pPr>
        <w:pStyle w:val="Prrafodelista"/>
        <w:numPr>
          <w:ilvl w:val="1"/>
          <w:numId w:val="18"/>
        </w:numPr>
        <w:shd w:val="clear" w:color="auto" w:fill="FFFFFF"/>
        <w:spacing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47841">
        <w:rPr>
          <w:rFonts w:ascii="Arial" w:hAnsi="Arial" w:cs="Arial"/>
          <w:color w:val="000000" w:themeColor="text1"/>
          <w:sz w:val="22"/>
          <w:szCs w:val="22"/>
        </w:rPr>
        <w:t>Ejecutar los planes de contingencia preventivos y reactivos para la atención de emergencias de la infraestructura a cargo del Instituto.</w:t>
      </w:r>
    </w:p>
    <w:p w14:paraId="332CB967" w14:textId="77777777" w:rsidR="00C47841" w:rsidRDefault="00C9084A" w:rsidP="006B3B6D">
      <w:pPr>
        <w:pStyle w:val="Prrafodelista"/>
        <w:numPr>
          <w:ilvl w:val="1"/>
          <w:numId w:val="18"/>
        </w:numPr>
        <w:shd w:val="clear" w:color="auto" w:fill="FFFFFF"/>
        <w:spacing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47841">
        <w:rPr>
          <w:rFonts w:ascii="Arial" w:hAnsi="Arial" w:cs="Arial"/>
          <w:color w:val="000000" w:themeColor="text1"/>
          <w:sz w:val="22"/>
          <w:szCs w:val="22"/>
        </w:rPr>
        <w:t>Ejecutar los programas adoptados por el Sistema Nacional para la Prevención y Atención de Desastres.</w:t>
      </w:r>
    </w:p>
    <w:p w14:paraId="55D160CF" w14:textId="77777777" w:rsidR="00C47841" w:rsidRDefault="00C9084A" w:rsidP="006B3B6D">
      <w:pPr>
        <w:pStyle w:val="Prrafodelista"/>
        <w:numPr>
          <w:ilvl w:val="1"/>
          <w:numId w:val="18"/>
        </w:numPr>
        <w:shd w:val="clear" w:color="auto" w:fill="FFFFFF"/>
        <w:spacing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47841">
        <w:rPr>
          <w:rFonts w:ascii="Arial" w:hAnsi="Arial" w:cs="Arial"/>
          <w:color w:val="000000" w:themeColor="text1"/>
          <w:sz w:val="22"/>
          <w:szCs w:val="22"/>
        </w:rPr>
        <w:t>Administrar integralmente los procesos de prevención y atención de emergencias en coordinación con las Direcciones Territoriales.</w:t>
      </w:r>
    </w:p>
    <w:p w14:paraId="5C7BCE79" w14:textId="77777777" w:rsidR="00C47841" w:rsidRDefault="00C9084A" w:rsidP="006B3B6D">
      <w:pPr>
        <w:pStyle w:val="Prrafodelista"/>
        <w:numPr>
          <w:ilvl w:val="1"/>
          <w:numId w:val="18"/>
        </w:numPr>
        <w:shd w:val="clear" w:color="auto" w:fill="FFFFFF"/>
        <w:spacing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47841">
        <w:rPr>
          <w:rFonts w:ascii="Arial" w:hAnsi="Arial" w:cs="Arial"/>
          <w:color w:val="000000" w:themeColor="text1"/>
          <w:sz w:val="22"/>
          <w:szCs w:val="22"/>
        </w:rPr>
        <w:t>Asistir a las Direcciones Territoriales en el proceso de supervisión, ejecución y seguimiento de los contratos de obra para la prevención y atención de emergencias en el territorio de su jurisdicción.</w:t>
      </w:r>
    </w:p>
    <w:p w14:paraId="14ACD9AB" w14:textId="77777777" w:rsidR="00C47841" w:rsidRDefault="00C9084A" w:rsidP="006B3B6D">
      <w:pPr>
        <w:pStyle w:val="Prrafodelista"/>
        <w:numPr>
          <w:ilvl w:val="1"/>
          <w:numId w:val="18"/>
        </w:numPr>
        <w:shd w:val="clear" w:color="auto" w:fill="FFFFFF"/>
        <w:spacing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47841">
        <w:rPr>
          <w:rFonts w:ascii="Arial" w:hAnsi="Arial" w:cs="Arial"/>
          <w:color w:val="000000" w:themeColor="text1"/>
          <w:sz w:val="22"/>
          <w:szCs w:val="22"/>
        </w:rPr>
        <w:t>Controlar, evaluar y hacer el seguimiento de los planes y proyectos a su cargo</w:t>
      </w:r>
    </w:p>
    <w:p w14:paraId="46272334" w14:textId="1B5508DD" w:rsidR="00C47841" w:rsidRPr="00C47841" w:rsidRDefault="00C9084A" w:rsidP="006B3B6D">
      <w:pPr>
        <w:pStyle w:val="Prrafodelista"/>
        <w:numPr>
          <w:ilvl w:val="1"/>
          <w:numId w:val="18"/>
        </w:numPr>
        <w:shd w:val="clear" w:color="auto" w:fill="FFFFFF"/>
        <w:spacing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47841">
        <w:rPr>
          <w:rFonts w:ascii="Arial" w:hAnsi="Arial" w:cs="Arial"/>
          <w:color w:val="000000" w:themeColor="text1"/>
          <w:sz w:val="22"/>
          <w:szCs w:val="22"/>
        </w:rPr>
        <w:t xml:space="preserve">Participar en el análisis del soporte tecnológico y de los requerimientos de información, necesario para que la Subdirección pueda interactuar adecuadamente con otras dependencias del Instituto y con instituciones externas, en coordinación con la Oficina </w:t>
      </w:r>
      <w:r w:rsidR="001A1044" w:rsidRPr="00C47841">
        <w:rPr>
          <w:rFonts w:ascii="Arial" w:hAnsi="Arial" w:cs="Arial"/>
          <w:color w:val="FF0000"/>
          <w:sz w:val="22"/>
          <w:szCs w:val="22"/>
        </w:rPr>
        <w:t>TIC</w:t>
      </w:r>
      <w:r w:rsidR="00C47841">
        <w:rPr>
          <w:rFonts w:ascii="Arial" w:hAnsi="Arial" w:cs="Arial"/>
          <w:color w:val="FF0000"/>
          <w:sz w:val="22"/>
          <w:szCs w:val="22"/>
        </w:rPr>
        <w:t xml:space="preserve"> </w:t>
      </w:r>
      <w:r w:rsidRPr="00C47841">
        <w:rPr>
          <w:rFonts w:ascii="Arial" w:hAnsi="Arial" w:cs="Arial"/>
          <w:strike/>
          <w:color w:val="FF0000"/>
          <w:sz w:val="22"/>
          <w:szCs w:val="22"/>
        </w:rPr>
        <w:t>Asesora de Planeación</w:t>
      </w:r>
      <w:r w:rsidR="001A1044" w:rsidRPr="00C47841">
        <w:rPr>
          <w:rFonts w:ascii="Arial" w:hAnsi="Arial" w:cs="Arial"/>
          <w:color w:val="FF0000"/>
          <w:sz w:val="22"/>
          <w:szCs w:val="22"/>
        </w:rPr>
        <w:t>.</w:t>
      </w:r>
    </w:p>
    <w:p w14:paraId="667E5090" w14:textId="77777777" w:rsidR="00C47841" w:rsidRDefault="00C9084A" w:rsidP="006B3B6D">
      <w:pPr>
        <w:pStyle w:val="Prrafodelista"/>
        <w:numPr>
          <w:ilvl w:val="1"/>
          <w:numId w:val="18"/>
        </w:numPr>
        <w:shd w:val="clear" w:color="auto" w:fill="FFFFFF"/>
        <w:spacing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47841">
        <w:rPr>
          <w:rFonts w:ascii="Arial" w:hAnsi="Arial" w:cs="Arial"/>
          <w:color w:val="000000" w:themeColor="text1"/>
          <w:sz w:val="22"/>
          <w:szCs w:val="22"/>
        </w:rPr>
        <w:t xml:space="preserve">Emitir el concepto, acompañando el informe de interventoría o de supervisión, cuando fuere el caso, en el que se sustente la actuación, para adelantar los trámites correspondientes para declarar el incumplimiento del contrato, cuantificando los perjuicios </w:t>
      </w:r>
      <w:proofErr w:type="gramStart"/>
      <w:r w:rsidRPr="00C47841">
        <w:rPr>
          <w:rFonts w:ascii="Arial" w:hAnsi="Arial" w:cs="Arial"/>
          <w:color w:val="000000" w:themeColor="text1"/>
          <w:sz w:val="22"/>
          <w:szCs w:val="22"/>
        </w:rPr>
        <w:t>del mismo</w:t>
      </w:r>
      <w:proofErr w:type="gramEnd"/>
      <w:r w:rsidRPr="00C47841">
        <w:rPr>
          <w:rFonts w:ascii="Arial" w:hAnsi="Arial" w:cs="Arial"/>
          <w:color w:val="000000" w:themeColor="text1"/>
          <w:sz w:val="22"/>
          <w:szCs w:val="22"/>
        </w:rPr>
        <w:t>, imponer las multas y sanciones pactadas en el contrato, y hacer efectiva la cláusula penal.</w:t>
      </w:r>
    </w:p>
    <w:p w14:paraId="16E599E1" w14:textId="77777777" w:rsidR="00C9084A" w:rsidRPr="00C47841" w:rsidRDefault="00C9084A" w:rsidP="002F6598">
      <w:pPr>
        <w:pStyle w:val="Prrafodelista"/>
        <w:numPr>
          <w:ilvl w:val="1"/>
          <w:numId w:val="18"/>
        </w:numPr>
        <w:shd w:val="clear" w:color="auto" w:fill="FFFFFF"/>
        <w:spacing w:before="240"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47841">
        <w:rPr>
          <w:rFonts w:ascii="Arial" w:hAnsi="Arial" w:cs="Arial"/>
          <w:color w:val="000000" w:themeColor="text1"/>
          <w:sz w:val="22"/>
          <w:szCs w:val="22"/>
        </w:rPr>
        <w:t>Las demás inherentes a la naturaleza de la dependencia y las que le sean asignadas por las normas legales.</w:t>
      </w:r>
    </w:p>
    <w:p w14:paraId="0205700B" w14:textId="77777777" w:rsidR="00732CB9" w:rsidRPr="00732CB9" w:rsidRDefault="00732CB9" w:rsidP="002F6598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bookmarkStart w:id="18" w:name="ver_484795"/>
      <w:bookmarkEnd w:id="18"/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ARTÍCULO </w:t>
      </w:r>
      <w:r w:rsidR="00867AA9">
        <w:rPr>
          <w:rFonts w:ascii="Arial" w:hAnsi="Arial" w:cs="Arial"/>
          <w:b/>
          <w:bCs/>
          <w:color w:val="000000" w:themeColor="text1"/>
          <w:sz w:val="22"/>
          <w:szCs w:val="22"/>
        </w:rPr>
        <w:t>20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i/>
          <w:iCs/>
          <w:color w:val="000000" w:themeColor="text1"/>
          <w:sz w:val="22"/>
          <w:szCs w:val="22"/>
        </w:rPr>
        <w:t> </w:t>
      </w:r>
      <w:r w:rsidRPr="00732CB9">
        <w:rPr>
          <w:rFonts w:ascii="Arial" w:hAnsi="Arial" w:cs="Arial"/>
          <w:b/>
          <w:bCs/>
          <w:i/>
          <w:iCs/>
          <w:color w:val="000000" w:themeColor="text1"/>
          <w:sz w:val="22"/>
          <w:szCs w:val="22"/>
        </w:rPr>
        <w:t>SUBDIRECCIÓN</w:t>
      </w:r>
      <w:r w:rsidR="001A1044">
        <w:rPr>
          <w:rFonts w:ascii="Arial" w:hAnsi="Arial" w:cs="Arial"/>
          <w:b/>
          <w:bCs/>
          <w:i/>
          <w:iCs/>
          <w:color w:val="000000" w:themeColor="text1"/>
          <w:sz w:val="22"/>
          <w:szCs w:val="22"/>
        </w:rPr>
        <w:t xml:space="preserve"> </w:t>
      </w:r>
      <w:r w:rsidR="001A1044" w:rsidRPr="0084294D">
        <w:rPr>
          <w:rFonts w:ascii="Arial" w:hAnsi="Arial" w:cs="Arial"/>
          <w:b/>
          <w:bCs/>
          <w:strike/>
          <w:color w:val="FF0000"/>
          <w:sz w:val="22"/>
          <w:szCs w:val="22"/>
        </w:rPr>
        <w:t>DE MEDIO AMBIENTE Y GESTIÓN SOCIAL</w:t>
      </w:r>
      <w:r w:rsidR="000E2354" w:rsidRPr="0084294D">
        <w:rPr>
          <w:rFonts w:ascii="Arial" w:hAnsi="Arial" w:cs="Arial"/>
          <w:b/>
          <w:bCs/>
          <w:color w:val="FF0000"/>
          <w:sz w:val="22"/>
          <w:szCs w:val="22"/>
        </w:rPr>
        <w:t xml:space="preserve"> SOSTENIBILIDAD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 xml:space="preserve">. Son funciones de la Subdirección </w:t>
      </w:r>
      <w:r w:rsidR="001A1044" w:rsidRPr="00AF21E2">
        <w:rPr>
          <w:rFonts w:ascii="Arial" w:hAnsi="Arial" w:cs="Arial"/>
          <w:strike/>
          <w:color w:val="FF0000"/>
          <w:sz w:val="22"/>
          <w:szCs w:val="22"/>
        </w:rPr>
        <w:t>de Medio Ambiente y Gestión Social</w:t>
      </w:r>
      <w:r w:rsidR="001A1044" w:rsidRPr="00D85E37">
        <w:rPr>
          <w:rFonts w:ascii="Arial" w:hAnsi="Arial" w:cs="Arial"/>
          <w:color w:val="FF0000"/>
          <w:sz w:val="22"/>
          <w:szCs w:val="22"/>
        </w:rPr>
        <w:t xml:space="preserve"> </w:t>
      </w:r>
      <w:r w:rsidR="000E2354" w:rsidRPr="00D85E37">
        <w:rPr>
          <w:rFonts w:ascii="Arial" w:hAnsi="Arial" w:cs="Arial"/>
          <w:color w:val="FF0000"/>
          <w:sz w:val="22"/>
          <w:szCs w:val="22"/>
        </w:rPr>
        <w:t>Sostenibilidad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, las siguientes:</w:t>
      </w:r>
    </w:p>
    <w:p w14:paraId="3C494F91" w14:textId="59075A3C" w:rsidR="00D436FE" w:rsidRDefault="00732CB9" w:rsidP="002F6598">
      <w:pPr>
        <w:pStyle w:val="Prrafodelista"/>
        <w:numPr>
          <w:ilvl w:val="1"/>
          <w:numId w:val="19"/>
        </w:numPr>
        <w:shd w:val="clear" w:color="auto" w:fill="FFFFFF"/>
        <w:spacing w:before="240" w:after="24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40BA8">
        <w:rPr>
          <w:rFonts w:ascii="Arial" w:hAnsi="Arial" w:cs="Arial"/>
          <w:color w:val="000000" w:themeColor="text1"/>
          <w:sz w:val="22"/>
          <w:szCs w:val="22"/>
        </w:rPr>
        <w:t>Ejecutar las políticas, planes, programas y proyectos relacionados con la gestión social y ambiental, necesarios para el desarrollo de la infraestructura a cargo del Instituto y cumplir la regulación establecida y la normatividad ambiental vigente para estos procesos.</w:t>
      </w:r>
    </w:p>
    <w:p w14:paraId="0A1D8393" w14:textId="77777777" w:rsidR="002F6598" w:rsidRPr="00940BA8" w:rsidRDefault="002F6598" w:rsidP="002F6598">
      <w:pPr>
        <w:pStyle w:val="Prrafodelista"/>
        <w:shd w:val="clear" w:color="auto" w:fill="FFFFFF"/>
        <w:spacing w:before="240" w:after="24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637E3BA3" w14:textId="77777777" w:rsidR="00D436FE" w:rsidRPr="00940BA8" w:rsidRDefault="00732CB9" w:rsidP="002F6598">
      <w:pPr>
        <w:pStyle w:val="Prrafodelista"/>
        <w:numPr>
          <w:ilvl w:val="1"/>
          <w:numId w:val="19"/>
        </w:numPr>
        <w:shd w:val="clear" w:color="auto" w:fill="FFFFFF"/>
        <w:spacing w:before="240" w:after="24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40BA8">
        <w:rPr>
          <w:rFonts w:ascii="Arial" w:hAnsi="Arial" w:cs="Arial"/>
          <w:color w:val="000000" w:themeColor="text1"/>
          <w:sz w:val="22"/>
          <w:szCs w:val="22"/>
        </w:rPr>
        <w:t>Cumplir, conforme a las directrices establecidas por la Dirección Técnica</w:t>
      </w:r>
      <w:r w:rsidR="00AA7544" w:rsidRPr="00940BA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AA7544" w:rsidRPr="00940BA8">
        <w:rPr>
          <w:rFonts w:ascii="Arial" w:hAnsi="Arial" w:cs="Arial"/>
          <w:color w:val="FF0000"/>
          <w:sz w:val="22"/>
          <w:szCs w:val="22"/>
        </w:rPr>
        <w:t>y de Estructuración</w:t>
      </w:r>
      <w:r w:rsidRPr="00940BA8">
        <w:rPr>
          <w:rFonts w:ascii="Arial" w:hAnsi="Arial" w:cs="Arial"/>
          <w:color w:val="000000" w:themeColor="text1"/>
          <w:sz w:val="22"/>
          <w:szCs w:val="22"/>
        </w:rPr>
        <w:t>, las actividades necesarias frente a las entidades competentes para obtener las licencias ambientales y demás autorizaciones, concesiones y permisos necesarios para el uso y aprovechamiento de los recursos naturales intervenidos en la ejecución de los proyectos de la infraestructura a cargo del Instituto</w:t>
      </w:r>
      <w:r w:rsidR="00AA7544" w:rsidRPr="00940BA8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146AEC03" w14:textId="77777777" w:rsidR="002F6598" w:rsidRDefault="002F6598" w:rsidP="002F6598">
      <w:pPr>
        <w:pStyle w:val="Prrafodelista"/>
        <w:shd w:val="clear" w:color="auto" w:fill="FFFFFF"/>
        <w:spacing w:before="240" w:after="240"/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7CC2C928" w14:textId="294D455E" w:rsidR="00D436FE" w:rsidRDefault="00732CB9" w:rsidP="002F6598">
      <w:pPr>
        <w:pStyle w:val="Prrafodelista"/>
        <w:numPr>
          <w:ilvl w:val="1"/>
          <w:numId w:val="19"/>
        </w:numPr>
        <w:shd w:val="clear" w:color="auto" w:fill="FFFFFF"/>
        <w:spacing w:before="240" w:after="240"/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436FE">
        <w:rPr>
          <w:rFonts w:ascii="Arial" w:hAnsi="Arial" w:cs="Arial"/>
          <w:color w:val="000000" w:themeColor="text1"/>
          <w:sz w:val="22"/>
          <w:szCs w:val="22"/>
        </w:rPr>
        <w:t>Socializar y adelantar los trámites necesarios con las comunidades localizadas en las áreas de influencia de los proyectos que desarrolle el Instituto.</w:t>
      </w:r>
    </w:p>
    <w:p w14:paraId="6E524B21" w14:textId="77777777" w:rsidR="002F6598" w:rsidRDefault="002F6598" w:rsidP="002F6598">
      <w:pPr>
        <w:pStyle w:val="Prrafodelista"/>
        <w:shd w:val="clear" w:color="auto" w:fill="FFFFFF"/>
        <w:spacing w:before="240" w:after="240"/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57AC07C7" w14:textId="29C4D578" w:rsidR="00D436FE" w:rsidRPr="000F27D4" w:rsidRDefault="00732CB9" w:rsidP="002F6598">
      <w:pPr>
        <w:pStyle w:val="Prrafodelista"/>
        <w:numPr>
          <w:ilvl w:val="1"/>
          <w:numId w:val="19"/>
        </w:numPr>
        <w:shd w:val="clear" w:color="auto" w:fill="FFFFFF"/>
        <w:spacing w:before="240" w:after="240"/>
        <w:ind w:left="709" w:hanging="709"/>
        <w:jc w:val="both"/>
        <w:rPr>
          <w:rFonts w:ascii="Arial" w:hAnsi="Arial" w:cs="Arial"/>
          <w:color w:val="FF0000"/>
          <w:sz w:val="22"/>
          <w:szCs w:val="22"/>
        </w:rPr>
      </w:pPr>
      <w:r w:rsidRPr="00D436FE">
        <w:rPr>
          <w:rFonts w:ascii="Arial" w:hAnsi="Arial" w:cs="Arial"/>
          <w:color w:val="000000" w:themeColor="text1"/>
          <w:sz w:val="22"/>
          <w:szCs w:val="22"/>
        </w:rPr>
        <w:t xml:space="preserve">Suministrar las especificaciones técnicas relacionadas con la gestión </w:t>
      </w:r>
      <w:proofErr w:type="gramStart"/>
      <w:r w:rsidRPr="00D436FE">
        <w:rPr>
          <w:rFonts w:ascii="Arial" w:hAnsi="Arial" w:cs="Arial"/>
          <w:color w:val="000000" w:themeColor="text1"/>
          <w:sz w:val="22"/>
          <w:szCs w:val="22"/>
        </w:rPr>
        <w:t>socio</w:t>
      </w:r>
      <w:r w:rsidR="001A1044" w:rsidRPr="00D436FE">
        <w:rPr>
          <w:rFonts w:ascii="Arial" w:hAnsi="Arial" w:cs="Arial"/>
          <w:color w:val="000000" w:themeColor="text1"/>
          <w:sz w:val="22"/>
          <w:szCs w:val="22"/>
        </w:rPr>
        <w:t>-</w:t>
      </w:r>
      <w:r w:rsidRPr="00D436FE">
        <w:rPr>
          <w:rFonts w:ascii="Arial" w:hAnsi="Arial" w:cs="Arial"/>
          <w:color w:val="000000" w:themeColor="text1"/>
          <w:sz w:val="22"/>
          <w:szCs w:val="22"/>
        </w:rPr>
        <w:t>ambiental</w:t>
      </w:r>
      <w:proofErr w:type="gramEnd"/>
      <w:r w:rsidRPr="00D436FE">
        <w:rPr>
          <w:rFonts w:ascii="Arial" w:hAnsi="Arial" w:cs="Arial"/>
          <w:color w:val="000000" w:themeColor="text1"/>
          <w:sz w:val="22"/>
          <w:szCs w:val="22"/>
        </w:rPr>
        <w:t>, (sic) que deban ser incluidas en los contratos de obras y hacer seguimiento al cumplimiento de las mismas</w:t>
      </w:r>
      <w:r w:rsidR="000F27D4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r w:rsidR="000F27D4" w:rsidRPr="000F27D4">
        <w:rPr>
          <w:rFonts w:ascii="Arial" w:hAnsi="Arial" w:cs="Arial"/>
          <w:color w:val="FF0000"/>
          <w:sz w:val="22"/>
          <w:szCs w:val="22"/>
        </w:rPr>
        <w:t>materializando los lineamientos verdes y de sostenibilidad ambiental.</w:t>
      </w:r>
    </w:p>
    <w:p w14:paraId="6F4A58ED" w14:textId="77777777" w:rsidR="002F6598" w:rsidRDefault="002F6598" w:rsidP="002F6598">
      <w:pPr>
        <w:pStyle w:val="Prrafodelista"/>
        <w:shd w:val="clear" w:color="auto" w:fill="FFFFFF"/>
        <w:spacing w:before="240" w:after="240"/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7DB34E0E" w14:textId="66192FC4" w:rsidR="00D436FE" w:rsidRDefault="00732CB9" w:rsidP="002F6598">
      <w:pPr>
        <w:pStyle w:val="Prrafodelista"/>
        <w:numPr>
          <w:ilvl w:val="1"/>
          <w:numId w:val="19"/>
        </w:numPr>
        <w:shd w:val="clear" w:color="auto" w:fill="FFFFFF"/>
        <w:spacing w:before="240" w:after="240"/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436FE">
        <w:rPr>
          <w:rFonts w:ascii="Arial" w:hAnsi="Arial" w:cs="Arial"/>
          <w:color w:val="000000" w:themeColor="text1"/>
          <w:sz w:val="22"/>
          <w:szCs w:val="22"/>
        </w:rPr>
        <w:t xml:space="preserve">Elaborar y/o supervisar los estudios </w:t>
      </w:r>
      <w:proofErr w:type="gramStart"/>
      <w:r w:rsidRPr="00D436FE">
        <w:rPr>
          <w:rFonts w:ascii="Arial" w:hAnsi="Arial" w:cs="Arial"/>
          <w:color w:val="000000" w:themeColor="text1"/>
          <w:sz w:val="22"/>
          <w:szCs w:val="22"/>
        </w:rPr>
        <w:t>socio</w:t>
      </w:r>
      <w:r w:rsidR="001A1044" w:rsidRPr="00D436FE">
        <w:rPr>
          <w:rFonts w:ascii="Arial" w:hAnsi="Arial" w:cs="Arial"/>
          <w:color w:val="000000" w:themeColor="text1"/>
          <w:sz w:val="22"/>
          <w:szCs w:val="22"/>
        </w:rPr>
        <w:t>-</w:t>
      </w:r>
      <w:r w:rsidRPr="00D436FE">
        <w:rPr>
          <w:rFonts w:ascii="Arial" w:hAnsi="Arial" w:cs="Arial"/>
          <w:color w:val="000000" w:themeColor="text1"/>
          <w:sz w:val="22"/>
          <w:szCs w:val="22"/>
        </w:rPr>
        <w:t>ambientales</w:t>
      </w:r>
      <w:proofErr w:type="gramEnd"/>
      <w:r w:rsidRPr="00D436FE">
        <w:rPr>
          <w:rFonts w:ascii="Arial" w:hAnsi="Arial" w:cs="Arial"/>
          <w:color w:val="000000" w:themeColor="text1"/>
          <w:sz w:val="22"/>
          <w:szCs w:val="22"/>
        </w:rPr>
        <w:t xml:space="preserve"> (</w:t>
      </w:r>
      <w:r w:rsidR="005C53D5" w:rsidRPr="00D436FE">
        <w:rPr>
          <w:rFonts w:ascii="Arial" w:hAnsi="Arial" w:cs="Arial"/>
          <w:color w:val="000000" w:themeColor="text1"/>
          <w:sz w:val="22"/>
          <w:szCs w:val="22"/>
        </w:rPr>
        <w:t>SIC</w:t>
      </w:r>
      <w:r w:rsidRPr="00D436FE">
        <w:rPr>
          <w:rFonts w:ascii="Arial" w:hAnsi="Arial" w:cs="Arial"/>
          <w:color w:val="000000" w:themeColor="text1"/>
          <w:sz w:val="22"/>
          <w:szCs w:val="22"/>
        </w:rPr>
        <w:t>) requeridos para la administración y desarrollo de los proyectos.</w:t>
      </w:r>
    </w:p>
    <w:p w14:paraId="1BD285DB" w14:textId="77777777" w:rsidR="002F6598" w:rsidRDefault="002F6598" w:rsidP="002F6598">
      <w:pPr>
        <w:pStyle w:val="Prrafodelista"/>
        <w:shd w:val="clear" w:color="auto" w:fill="FFFFFF"/>
        <w:spacing w:before="240" w:after="240"/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62C67D73" w14:textId="12427D6D" w:rsidR="00D436FE" w:rsidRDefault="00732CB9" w:rsidP="002F6598">
      <w:pPr>
        <w:pStyle w:val="Prrafodelista"/>
        <w:numPr>
          <w:ilvl w:val="1"/>
          <w:numId w:val="19"/>
        </w:numPr>
        <w:shd w:val="clear" w:color="auto" w:fill="FFFFFF"/>
        <w:spacing w:before="240" w:after="240"/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436FE">
        <w:rPr>
          <w:rFonts w:ascii="Arial" w:hAnsi="Arial" w:cs="Arial"/>
          <w:color w:val="000000" w:themeColor="text1"/>
          <w:sz w:val="22"/>
          <w:szCs w:val="22"/>
        </w:rPr>
        <w:t>Elaborar los estudios previos y las especificaciones técnicas para la contratación de estudios, diseños y obras que deba adelantar la Subdirección para el cumplimiento de sus funciones y el proceso bajo su responsabilidad.</w:t>
      </w:r>
    </w:p>
    <w:p w14:paraId="401257ED" w14:textId="77777777" w:rsidR="002F6598" w:rsidRDefault="002F6598" w:rsidP="002F6598">
      <w:pPr>
        <w:pStyle w:val="Prrafodelista"/>
        <w:shd w:val="clear" w:color="auto" w:fill="FFFFFF"/>
        <w:spacing w:before="240" w:after="240"/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73C7831C" w14:textId="7665F26E" w:rsidR="00D436FE" w:rsidRDefault="00732CB9" w:rsidP="002F6598">
      <w:pPr>
        <w:pStyle w:val="Prrafodelista"/>
        <w:numPr>
          <w:ilvl w:val="1"/>
          <w:numId w:val="19"/>
        </w:numPr>
        <w:shd w:val="clear" w:color="auto" w:fill="FFFFFF"/>
        <w:spacing w:before="240" w:after="240"/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436FE">
        <w:rPr>
          <w:rFonts w:ascii="Arial" w:hAnsi="Arial" w:cs="Arial"/>
          <w:color w:val="000000" w:themeColor="text1"/>
          <w:sz w:val="22"/>
          <w:szCs w:val="22"/>
        </w:rPr>
        <w:t>Hacer seguimiento y acompañamiento o realizar las actividades definidas por la Dirección General y según procedimiento del Instituto Geográfico Agustín Codazzi, al proceso de adquisición de predios cuando el proyecto así lo exija, indemnización, compensación o expropiación, ya sea que se realice por el Instituto o por intermedio de un contratista.</w:t>
      </w:r>
    </w:p>
    <w:p w14:paraId="6CCA0E7E" w14:textId="77777777" w:rsidR="002F6598" w:rsidRDefault="002F6598" w:rsidP="002F6598">
      <w:pPr>
        <w:pStyle w:val="Prrafodelista"/>
        <w:shd w:val="clear" w:color="auto" w:fill="FFFFFF"/>
        <w:spacing w:before="240" w:after="240"/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47FDBD50" w14:textId="1AC40394" w:rsidR="00D436FE" w:rsidRDefault="00732CB9" w:rsidP="002F6598">
      <w:pPr>
        <w:pStyle w:val="Prrafodelista"/>
        <w:numPr>
          <w:ilvl w:val="1"/>
          <w:numId w:val="19"/>
        </w:numPr>
        <w:shd w:val="clear" w:color="auto" w:fill="FFFFFF"/>
        <w:spacing w:before="240" w:after="240"/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436FE">
        <w:rPr>
          <w:rFonts w:ascii="Arial" w:hAnsi="Arial" w:cs="Arial"/>
          <w:color w:val="000000" w:themeColor="text1"/>
          <w:sz w:val="22"/>
          <w:szCs w:val="22"/>
        </w:rPr>
        <w:t xml:space="preserve">Participar en el análisis del soporte tecnológico y de los requerimientos de información, necesario para que la Subdirección pueda interactuar adecuadamente con otras dependencias del Instituto y con instituciones externas, en coordinación con la Oficina </w:t>
      </w:r>
      <w:r w:rsidR="005C53D5" w:rsidRPr="00D436FE">
        <w:rPr>
          <w:rFonts w:ascii="Arial" w:hAnsi="Arial" w:cs="Arial"/>
          <w:color w:val="FF0000"/>
          <w:sz w:val="22"/>
          <w:szCs w:val="22"/>
        </w:rPr>
        <w:t xml:space="preserve">TIC </w:t>
      </w:r>
      <w:r w:rsidRPr="00D436FE">
        <w:rPr>
          <w:rFonts w:ascii="Arial" w:hAnsi="Arial" w:cs="Arial"/>
          <w:strike/>
          <w:color w:val="FF0000"/>
          <w:sz w:val="22"/>
          <w:szCs w:val="22"/>
        </w:rPr>
        <w:t>Asesora de Planeación</w:t>
      </w:r>
      <w:r w:rsidRPr="00D436FE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38A11528" w14:textId="77777777" w:rsidR="002F6598" w:rsidRDefault="002F6598" w:rsidP="002F6598">
      <w:pPr>
        <w:pStyle w:val="Prrafodelista"/>
        <w:shd w:val="clear" w:color="auto" w:fill="FFFFFF"/>
        <w:spacing w:before="240" w:after="240"/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6C546E84" w14:textId="095E7100" w:rsidR="00D436FE" w:rsidRPr="00187850" w:rsidRDefault="00732CB9" w:rsidP="002F6598">
      <w:pPr>
        <w:pStyle w:val="Prrafodelista"/>
        <w:numPr>
          <w:ilvl w:val="1"/>
          <w:numId w:val="19"/>
        </w:numPr>
        <w:shd w:val="clear" w:color="auto" w:fill="FFFFFF"/>
        <w:spacing w:before="240" w:after="240"/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436FE">
        <w:rPr>
          <w:rFonts w:ascii="Arial" w:hAnsi="Arial" w:cs="Arial"/>
          <w:color w:val="000000" w:themeColor="text1"/>
          <w:sz w:val="22"/>
          <w:szCs w:val="22"/>
        </w:rPr>
        <w:t>Realizar los trámites necesarios para el saneamiento de los bienes de uso público y/o con destinación de uso público</w:t>
      </w:r>
      <w:r w:rsidR="001C277B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1C277B" w:rsidRPr="00187850">
        <w:rPr>
          <w:rFonts w:ascii="Arial" w:hAnsi="Arial" w:cs="Arial"/>
          <w:color w:val="FF0000"/>
          <w:sz w:val="22"/>
          <w:szCs w:val="22"/>
        </w:rPr>
        <w:t>en coordinación con la Dirección Corporativa</w:t>
      </w:r>
      <w:r w:rsidRPr="00187850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49B931CC" w14:textId="77777777" w:rsidR="002F6598" w:rsidRDefault="002F6598" w:rsidP="002F6598">
      <w:pPr>
        <w:pStyle w:val="Prrafodelista"/>
        <w:shd w:val="clear" w:color="auto" w:fill="FFFFFF"/>
        <w:spacing w:before="240" w:after="240"/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7E20B097" w14:textId="16B570E8" w:rsidR="00D436FE" w:rsidRDefault="00732CB9" w:rsidP="002F6598">
      <w:pPr>
        <w:pStyle w:val="Prrafodelista"/>
        <w:numPr>
          <w:ilvl w:val="1"/>
          <w:numId w:val="19"/>
        </w:numPr>
        <w:shd w:val="clear" w:color="auto" w:fill="FFFFFF"/>
        <w:spacing w:before="240" w:after="240"/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436FE">
        <w:rPr>
          <w:rFonts w:ascii="Arial" w:hAnsi="Arial" w:cs="Arial"/>
          <w:color w:val="000000" w:themeColor="text1"/>
          <w:sz w:val="22"/>
          <w:szCs w:val="22"/>
        </w:rPr>
        <w:t xml:space="preserve">Emitir el concepto, acompañando el informe de interventoría o de supervisión, cuando fuere el caso, en el que se sustente la actuación, para adelantar los trámites correspondientes para declarar el incumplimiento del contrato, cuantificando los perjuicios </w:t>
      </w:r>
      <w:proofErr w:type="gramStart"/>
      <w:r w:rsidRPr="00D436FE">
        <w:rPr>
          <w:rFonts w:ascii="Arial" w:hAnsi="Arial" w:cs="Arial"/>
          <w:color w:val="000000" w:themeColor="text1"/>
          <w:sz w:val="22"/>
          <w:szCs w:val="22"/>
        </w:rPr>
        <w:t>del mismo</w:t>
      </w:r>
      <w:proofErr w:type="gramEnd"/>
      <w:r w:rsidRPr="00D436FE">
        <w:rPr>
          <w:rFonts w:ascii="Arial" w:hAnsi="Arial" w:cs="Arial"/>
          <w:color w:val="000000" w:themeColor="text1"/>
          <w:sz w:val="22"/>
          <w:szCs w:val="22"/>
        </w:rPr>
        <w:t>, imponer las multas y sanciones pactadas en el contrato, y hacer efectiva la cláusula penal.</w:t>
      </w:r>
    </w:p>
    <w:p w14:paraId="17286B8C" w14:textId="77777777" w:rsidR="002F6598" w:rsidRDefault="002F6598" w:rsidP="002F6598">
      <w:pPr>
        <w:pStyle w:val="Prrafodelista"/>
        <w:shd w:val="clear" w:color="auto" w:fill="FFFFFF"/>
        <w:spacing w:before="240" w:after="240"/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47238DC3" w14:textId="60B83DD1" w:rsidR="00732CB9" w:rsidRPr="00D436FE" w:rsidRDefault="00732CB9" w:rsidP="002F6598">
      <w:pPr>
        <w:pStyle w:val="Prrafodelista"/>
        <w:numPr>
          <w:ilvl w:val="1"/>
          <w:numId w:val="19"/>
        </w:numPr>
        <w:shd w:val="clear" w:color="auto" w:fill="FFFFFF"/>
        <w:spacing w:before="240" w:after="240"/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436FE">
        <w:rPr>
          <w:rFonts w:ascii="Arial" w:hAnsi="Arial" w:cs="Arial"/>
          <w:color w:val="000000" w:themeColor="text1"/>
          <w:sz w:val="22"/>
          <w:szCs w:val="22"/>
        </w:rPr>
        <w:t>Las demás inherentes a la naturaleza de la dependencia y las que le sean asignadas por las normas legales.</w:t>
      </w:r>
      <w:bookmarkStart w:id="19" w:name="ver_484796"/>
      <w:bookmarkEnd w:id="19"/>
    </w:p>
    <w:p w14:paraId="03F33156" w14:textId="77777777" w:rsidR="00732CB9" w:rsidRPr="00907941" w:rsidRDefault="00732CB9" w:rsidP="00CC2E9C">
      <w:pPr>
        <w:shd w:val="clear" w:color="auto" w:fill="FFFFFF"/>
        <w:spacing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bookmarkStart w:id="20" w:name="ver_484799"/>
      <w:bookmarkEnd w:id="20"/>
      <w:r w:rsidRPr="001802B8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ARTÍCULO </w:t>
      </w:r>
      <w:r w:rsidR="00D577A0" w:rsidRPr="001802B8">
        <w:rPr>
          <w:rFonts w:ascii="Arial" w:hAnsi="Arial" w:cs="Arial"/>
          <w:b/>
          <w:bCs/>
          <w:color w:val="000000" w:themeColor="text1"/>
          <w:sz w:val="22"/>
          <w:szCs w:val="22"/>
        </w:rPr>
        <w:t>21</w:t>
      </w:r>
      <w:r w:rsidRPr="00CE725D">
        <w:rPr>
          <w:rFonts w:ascii="Arial" w:hAnsi="Arial" w:cs="Arial"/>
          <w:color w:val="000000" w:themeColor="text1"/>
          <w:sz w:val="22"/>
          <w:szCs w:val="22"/>
        </w:rPr>
        <w:t>. </w:t>
      </w:r>
      <w:r w:rsidRPr="0084294D">
        <w:rPr>
          <w:rFonts w:ascii="Arial" w:hAnsi="Arial" w:cs="Arial"/>
          <w:b/>
          <w:bCs/>
          <w:color w:val="000000" w:themeColor="text1"/>
          <w:sz w:val="22"/>
          <w:szCs w:val="22"/>
        </w:rPr>
        <w:t>DIRECCIÓN</w:t>
      </w:r>
      <w:r w:rsidR="005C53D5" w:rsidRPr="0084294D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="005C53D5" w:rsidRPr="0084294D">
        <w:rPr>
          <w:rFonts w:ascii="Arial" w:hAnsi="Arial" w:cs="Arial"/>
          <w:b/>
          <w:bCs/>
          <w:strike/>
          <w:color w:val="FF0000"/>
          <w:sz w:val="22"/>
          <w:szCs w:val="22"/>
        </w:rPr>
        <w:t>OPERATIVA</w:t>
      </w:r>
      <w:r w:rsidR="007638C7" w:rsidRPr="0084294D">
        <w:rPr>
          <w:rFonts w:ascii="Arial" w:hAnsi="Arial" w:cs="Arial"/>
          <w:b/>
          <w:bCs/>
          <w:color w:val="FF0000"/>
          <w:sz w:val="22"/>
          <w:szCs w:val="22"/>
        </w:rPr>
        <w:t xml:space="preserve"> DE EJECUCIÓN Y</w:t>
      </w:r>
      <w:r w:rsidRPr="0084294D">
        <w:rPr>
          <w:rFonts w:ascii="Arial" w:hAnsi="Arial" w:cs="Arial"/>
          <w:b/>
          <w:bCs/>
          <w:color w:val="FF0000"/>
          <w:sz w:val="22"/>
          <w:szCs w:val="22"/>
        </w:rPr>
        <w:t xml:space="preserve"> OPERA</w:t>
      </w:r>
      <w:r w:rsidR="007638C7" w:rsidRPr="0084294D">
        <w:rPr>
          <w:rFonts w:ascii="Arial" w:hAnsi="Arial" w:cs="Arial"/>
          <w:b/>
          <w:bCs/>
          <w:color w:val="FF0000"/>
          <w:sz w:val="22"/>
          <w:szCs w:val="22"/>
        </w:rPr>
        <w:t>CIÓN</w:t>
      </w:r>
      <w:r w:rsidRPr="001D57D1">
        <w:rPr>
          <w:rFonts w:ascii="Arial" w:hAnsi="Arial" w:cs="Arial"/>
          <w:color w:val="000000" w:themeColor="text1"/>
          <w:sz w:val="22"/>
          <w:szCs w:val="22"/>
        </w:rPr>
        <w:t>. Son funciones de la Dirección</w:t>
      </w:r>
      <w:r w:rsidR="005C53D5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5C53D5" w:rsidRPr="00AF21E2">
        <w:rPr>
          <w:rFonts w:ascii="Arial" w:hAnsi="Arial" w:cs="Arial"/>
          <w:strike/>
          <w:color w:val="FF0000"/>
          <w:sz w:val="22"/>
          <w:szCs w:val="22"/>
        </w:rPr>
        <w:t>Operativa</w:t>
      </w:r>
      <w:r w:rsidRPr="00D85E37">
        <w:rPr>
          <w:rFonts w:ascii="Arial" w:hAnsi="Arial" w:cs="Arial"/>
          <w:color w:val="FF0000"/>
          <w:sz w:val="22"/>
          <w:szCs w:val="22"/>
        </w:rPr>
        <w:t xml:space="preserve"> </w:t>
      </w:r>
      <w:r w:rsidR="007638C7" w:rsidRPr="00D85E37">
        <w:rPr>
          <w:rFonts w:ascii="Arial" w:hAnsi="Arial" w:cs="Arial"/>
          <w:color w:val="FF0000"/>
          <w:sz w:val="22"/>
          <w:szCs w:val="22"/>
        </w:rPr>
        <w:t>de Ejecución y Operación</w:t>
      </w:r>
      <w:r w:rsidRPr="00907941">
        <w:rPr>
          <w:rFonts w:ascii="Arial" w:hAnsi="Arial" w:cs="Arial"/>
          <w:color w:val="000000" w:themeColor="text1"/>
          <w:sz w:val="22"/>
          <w:szCs w:val="22"/>
        </w:rPr>
        <w:t>, las siguientes:</w:t>
      </w:r>
    </w:p>
    <w:p w14:paraId="74C210E8" w14:textId="002F1519" w:rsidR="00C134AF" w:rsidRDefault="00732CB9" w:rsidP="006B3B6D">
      <w:pPr>
        <w:pStyle w:val="Prrafodelista"/>
        <w:numPr>
          <w:ilvl w:val="1"/>
          <w:numId w:val="20"/>
        </w:numPr>
        <w:shd w:val="clear" w:color="auto" w:fill="FFFFFF"/>
        <w:spacing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134AF">
        <w:rPr>
          <w:rFonts w:ascii="Arial" w:hAnsi="Arial" w:cs="Arial"/>
          <w:color w:val="000000" w:themeColor="text1"/>
          <w:sz w:val="22"/>
          <w:szCs w:val="22"/>
        </w:rPr>
        <w:t xml:space="preserve">Dirigir, coordinar, controlar y evaluar la gestión de las dependencias </w:t>
      </w:r>
      <w:r w:rsidRPr="003C4C39">
        <w:rPr>
          <w:rFonts w:ascii="Arial" w:hAnsi="Arial" w:cs="Arial"/>
          <w:color w:val="000000" w:themeColor="text1"/>
          <w:sz w:val="22"/>
          <w:szCs w:val="22"/>
        </w:rPr>
        <w:t>adscritas</w:t>
      </w:r>
      <w:r w:rsidRPr="00C134A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3C4C39">
        <w:rPr>
          <w:rFonts w:ascii="Arial" w:hAnsi="Arial" w:cs="Arial"/>
          <w:strike/>
          <w:color w:val="FF0000"/>
          <w:sz w:val="22"/>
          <w:szCs w:val="22"/>
        </w:rPr>
        <w:t>direcciones territoriales</w:t>
      </w:r>
      <w:r w:rsidRPr="00C134AF">
        <w:rPr>
          <w:rFonts w:ascii="Arial" w:hAnsi="Arial" w:cs="Arial"/>
          <w:color w:val="000000" w:themeColor="text1"/>
          <w:sz w:val="22"/>
          <w:szCs w:val="22"/>
        </w:rPr>
        <w:t xml:space="preserve"> y de su </w:t>
      </w:r>
      <w:r w:rsidR="00D436FE" w:rsidRPr="00C134AF">
        <w:rPr>
          <w:rFonts w:ascii="Arial" w:hAnsi="Arial" w:cs="Arial"/>
          <w:color w:val="000000" w:themeColor="text1"/>
          <w:sz w:val="22"/>
          <w:szCs w:val="22"/>
        </w:rPr>
        <w:t>personal,</w:t>
      </w:r>
      <w:r w:rsidRPr="00C134AF">
        <w:rPr>
          <w:rFonts w:ascii="Arial" w:hAnsi="Arial" w:cs="Arial"/>
          <w:color w:val="000000" w:themeColor="text1"/>
          <w:sz w:val="22"/>
          <w:szCs w:val="22"/>
        </w:rPr>
        <w:t xml:space="preserve"> así como la ejecución de los planes, programas, proyectos y obras de la infraestructura a cargo de </w:t>
      </w:r>
      <w:proofErr w:type="gramStart"/>
      <w:r w:rsidRPr="00C134AF">
        <w:rPr>
          <w:rFonts w:ascii="Arial" w:hAnsi="Arial" w:cs="Arial"/>
          <w:color w:val="000000" w:themeColor="text1"/>
          <w:sz w:val="22"/>
          <w:szCs w:val="22"/>
        </w:rPr>
        <w:t>las mismas</w:t>
      </w:r>
      <w:proofErr w:type="gramEnd"/>
      <w:r w:rsidRPr="00C134AF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50ED8D86" w14:textId="77777777" w:rsidR="002F6598" w:rsidRDefault="002F6598" w:rsidP="002F6598">
      <w:pPr>
        <w:pStyle w:val="Prrafodelista"/>
        <w:shd w:val="clear" w:color="auto" w:fill="FFFFFF"/>
        <w:spacing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540F9B60" w14:textId="2FACD4A1" w:rsidR="00D436FE" w:rsidRDefault="00732CB9" w:rsidP="009F4209">
      <w:pPr>
        <w:pStyle w:val="Prrafodelista"/>
        <w:numPr>
          <w:ilvl w:val="1"/>
          <w:numId w:val="20"/>
        </w:numPr>
        <w:shd w:val="clear" w:color="auto" w:fill="FFFFFF"/>
        <w:spacing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134AF">
        <w:rPr>
          <w:rFonts w:ascii="Arial" w:hAnsi="Arial" w:cs="Arial"/>
          <w:color w:val="000000" w:themeColor="text1"/>
          <w:sz w:val="22"/>
          <w:szCs w:val="22"/>
        </w:rPr>
        <w:t xml:space="preserve">Dirigir, coordinar, controlar y evaluar la ejecución del proceso de Supervisión, Ejecución y Seguimiento de responsabilidad de las Subdirecciones adscritas </w:t>
      </w:r>
      <w:r w:rsidRPr="003C4C39">
        <w:rPr>
          <w:rFonts w:ascii="Arial" w:hAnsi="Arial" w:cs="Arial"/>
          <w:strike/>
          <w:color w:val="FF0000"/>
          <w:sz w:val="22"/>
          <w:szCs w:val="22"/>
        </w:rPr>
        <w:t>y de las Direcciones Territoriales</w:t>
      </w:r>
      <w:r w:rsidR="00D436FE" w:rsidRPr="00C134AF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26849D94" w14:textId="77777777" w:rsidR="009F4209" w:rsidRPr="009F4209" w:rsidRDefault="009F4209" w:rsidP="009F4209">
      <w:pPr>
        <w:pStyle w:val="Prrafodelista"/>
        <w:rPr>
          <w:rFonts w:ascii="Arial" w:hAnsi="Arial" w:cs="Arial"/>
          <w:color w:val="000000" w:themeColor="text1"/>
          <w:sz w:val="22"/>
          <w:szCs w:val="22"/>
        </w:rPr>
      </w:pPr>
    </w:p>
    <w:p w14:paraId="75C89EE5" w14:textId="445B4112" w:rsidR="00D436FE" w:rsidRPr="00C134AF" w:rsidRDefault="00732CB9" w:rsidP="009F4209">
      <w:pPr>
        <w:pStyle w:val="Prrafodelista"/>
        <w:numPr>
          <w:ilvl w:val="1"/>
          <w:numId w:val="20"/>
        </w:numPr>
        <w:shd w:val="clear" w:color="auto" w:fill="FFFFFF"/>
        <w:spacing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134AF">
        <w:rPr>
          <w:rFonts w:ascii="Arial" w:hAnsi="Arial" w:cs="Arial"/>
          <w:color w:val="000000" w:themeColor="text1"/>
          <w:sz w:val="22"/>
          <w:szCs w:val="22"/>
        </w:rPr>
        <w:t xml:space="preserve">Elaborar la planeación de la ejecución de los programas, proyectos y obras del Instituto a cargo de las unidades ejecutoras adscritas a la Dirección </w:t>
      </w:r>
      <w:r w:rsidR="005C53D5" w:rsidRPr="00C134AF">
        <w:rPr>
          <w:rFonts w:ascii="Arial" w:hAnsi="Arial" w:cs="Arial"/>
          <w:strike/>
          <w:color w:val="FF0000"/>
          <w:sz w:val="22"/>
          <w:szCs w:val="22"/>
        </w:rPr>
        <w:t>Operativa</w:t>
      </w:r>
      <w:r w:rsidR="005C53D5" w:rsidRPr="00C134AF">
        <w:rPr>
          <w:rFonts w:ascii="Arial" w:hAnsi="Arial" w:cs="Arial"/>
          <w:color w:val="FF0000"/>
          <w:sz w:val="22"/>
          <w:szCs w:val="22"/>
        </w:rPr>
        <w:t xml:space="preserve"> </w:t>
      </w:r>
      <w:r w:rsidR="00AA7544" w:rsidRPr="00C134AF">
        <w:rPr>
          <w:rFonts w:ascii="Arial" w:hAnsi="Arial" w:cs="Arial"/>
          <w:color w:val="FF0000"/>
          <w:sz w:val="22"/>
          <w:szCs w:val="22"/>
        </w:rPr>
        <w:t>de Ejecución y Operación</w:t>
      </w:r>
      <w:r w:rsidRPr="00C134AF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2C849C0C" w14:textId="161ABE7E" w:rsidR="00D436FE" w:rsidRDefault="00732CB9" w:rsidP="009F4209">
      <w:pPr>
        <w:pStyle w:val="Prrafodelista"/>
        <w:numPr>
          <w:ilvl w:val="1"/>
          <w:numId w:val="20"/>
        </w:numPr>
        <w:shd w:val="clear" w:color="auto" w:fill="FFFFFF"/>
        <w:spacing w:before="240"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4F74C0">
        <w:rPr>
          <w:rFonts w:ascii="Arial" w:hAnsi="Arial" w:cs="Arial"/>
          <w:color w:val="000000" w:themeColor="text1"/>
          <w:sz w:val="22"/>
          <w:szCs w:val="22"/>
        </w:rPr>
        <w:t xml:space="preserve">Elaborar en coordinación con la Oficina Asesora de Planeación, los planes y programas, el anteproyecto de presupuesto de funcionamiento, servicio de la deuda e inversión de la </w:t>
      </w:r>
      <w:r w:rsidR="005C53D5" w:rsidRPr="004F74C0">
        <w:rPr>
          <w:rFonts w:ascii="Arial" w:hAnsi="Arial" w:cs="Arial"/>
          <w:strike/>
          <w:color w:val="FF0000"/>
          <w:sz w:val="22"/>
          <w:szCs w:val="22"/>
        </w:rPr>
        <w:t>Dirección Operativa</w:t>
      </w:r>
      <w:r w:rsidR="005C53D5" w:rsidRPr="004F74C0">
        <w:rPr>
          <w:rFonts w:ascii="Arial" w:hAnsi="Arial" w:cs="Arial"/>
          <w:color w:val="FF0000"/>
          <w:sz w:val="22"/>
          <w:szCs w:val="22"/>
        </w:rPr>
        <w:t xml:space="preserve"> </w:t>
      </w:r>
      <w:r w:rsidR="00AA7544" w:rsidRPr="004F74C0">
        <w:rPr>
          <w:rFonts w:ascii="Arial" w:hAnsi="Arial" w:cs="Arial"/>
          <w:color w:val="FF0000"/>
          <w:sz w:val="22"/>
          <w:szCs w:val="22"/>
        </w:rPr>
        <w:t>Dirección de Ejecución y Operación</w:t>
      </w:r>
      <w:r w:rsidR="00AA7544" w:rsidRPr="004F74C0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4F74C0">
        <w:rPr>
          <w:rFonts w:ascii="Arial" w:hAnsi="Arial" w:cs="Arial"/>
          <w:color w:val="000000" w:themeColor="text1"/>
          <w:sz w:val="22"/>
          <w:szCs w:val="22"/>
        </w:rPr>
        <w:t>y de las dependencias adscritas.</w:t>
      </w:r>
    </w:p>
    <w:p w14:paraId="76633EB7" w14:textId="04EF2A04" w:rsidR="00D436FE" w:rsidRDefault="00732CB9" w:rsidP="006B3B6D">
      <w:pPr>
        <w:pStyle w:val="Prrafodelista"/>
        <w:numPr>
          <w:ilvl w:val="1"/>
          <w:numId w:val="20"/>
        </w:numPr>
        <w:shd w:val="clear" w:color="auto" w:fill="FFFFFF"/>
        <w:spacing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4F74C0">
        <w:rPr>
          <w:rFonts w:ascii="Arial" w:hAnsi="Arial" w:cs="Arial"/>
          <w:color w:val="000000" w:themeColor="text1"/>
          <w:sz w:val="22"/>
          <w:szCs w:val="22"/>
        </w:rPr>
        <w:t>Estructurar los proyectos especiales con la asistencia de terceros especialistas para establecer la viabilidad del proyecto y su impacto social, económico y ambiental en cumplimiento de los objetivos y planes del Gobierno nacional en materia de infraestructura vial no concesionada, férrea, fluvial y marítima a cargo de I</w:t>
      </w:r>
      <w:r w:rsidR="005C53D5" w:rsidRPr="004F74C0">
        <w:rPr>
          <w:rFonts w:ascii="Arial" w:hAnsi="Arial" w:cs="Arial"/>
          <w:color w:val="000000" w:themeColor="text1"/>
          <w:sz w:val="22"/>
          <w:szCs w:val="22"/>
        </w:rPr>
        <w:t>NVÍAS</w:t>
      </w:r>
      <w:r w:rsidRPr="004F74C0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5869E1D3" w14:textId="29490A1E" w:rsidR="00D436FE" w:rsidRPr="00D436FE" w:rsidRDefault="00732CB9" w:rsidP="006B3B6D">
      <w:pPr>
        <w:pStyle w:val="Prrafodelista"/>
        <w:numPr>
          <w:ilvl w:val="1"/>
          <w:numId w:val="20"/>
        </w:numPr>
        <w:shd w:val="clear" w:color="auto" w:fill="FFFFFF"/>
        <w:spacing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4F74C0">
        <w:rPr>
          <w:rFonts w:ascii="Arial" w:hAnsi="Arial" w:cs="Arial"/>
          <w:color w:val="000000" w:themeColor="text1"/>
          <w:sz w:val="22"/>
          <w:szCs w:val="22"/>
        </w:rPr>
        <w:t xml:space="preserve">Participar en el análisis del soporte tecnológico y de los requerimientos de información, necesario para que la </w:t>
      </w:r>
      <w:r w:rsidR="005C53D5" w:rsidRPr="004F74C0">
        <w:rPr>
          <w:rFonts w:ascii="Arial" w:hAnsi="Arial" w:cs="Arial"/>
          <w:strike/>
          <w:color w:val="FF0000"/>
          <w:sz w:val="22"/>
          <w:szCs w:val="22"/>
        </w:rPr>
        <w:t>Dirección Operativa</w:t>
      </w:r>
      <w:r w:rsidR="005C53D5" w:rsidRPr="004F74C0">
        <w:rPr>
          <w:rFonts w:ascii="Arial" w:hAnsi="Arial" w:cs="Arial"/>
          <w:color w:val="FF0000"/>
          <w:sz w:val="22"/>
          <w:szCs w:val="22"/>
        </w:rPr>
        <w:t xml:space="preserve"> </w:t>
      </w:r>
      <w:r w:rsidR="00AA7544" w:rsidRPr="004F74C0">
        <w:rPr>
          <w:rFonts w:ascii="Arial" w:hAnsi="Arial" w:cs="Arial"/>
          <w:color w:val="FF0000"/>
          <w:sz w:val="22"/>
          <w:szCs w:val="22"/>
        </w:rPr>
        <w:t>Dirección de Ejecución y Operación</w:t>
      </w:r>
      <w:r w:rsidR="00AA7544" w:rsidRPr="004F74C0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4F74C0">
        <w:rPr>
          <w:rFonts w:ascii="Arial" w:hAnsi="Arial" w:cs="Arial"/>
          <w:color w:val="000000" w:themeColor="text1"/>
          <w:sz w:val="22"/>
          <w:szCs w:val="22"/>
        </w:rPr>
        <w:t xml:space="preserve">pueda interactuar adecuadamente con otras dependencias del Instituto y con instituciones externas, en coordinación con la Oficina </w:t>
      </w:r>
      <w:r w:rsidRPr="004F74C0">
        <w:rPr>
          <w:rFonts w:ascii="Arial" w:hAnsi="Arial" w:cs="Arial"/>
          <w:strike/>
          <w:color w:val="FF0000"/>
          <w:sz w:val="22"/>
          <w:szCs w:val="22"/>
        </w:rPr>
        <w:t>Asesora de Planeación</w:t>
      </w:r>
      <w:r w:rsidR="005C53D5" w:rsidRPr="004F74C0">
        <w:rPr>
          <w:rFonts w:ascii="Arial" w:hAnsi="Arial" w:cs="Arial"/>
          <w:strike/>
          <w:color w:val="FF0000"/>
          <w:sz w:val="22"/>
          <w:szCs w:val="22"/>
        </w:rPr>
        <w:t xml:space="preserve"> </w:t>
      </w:r>
      <w:r w:rsidR="005C53D5" w:rsidRPr="004F74C0">
        <w:rPr>
          <w:rFonts w:ascii="Arial" w:hAnsi="Arial" w:cs="Arial"/>
          <w:color w:val="FF0000"/>
          <w:sz w:val="22"/>
          <w:szCs w:val="22"/>
        </w:rPr>
        <w:t>TIC</w:t>
      </w:r>
      <w:r w:rsidR="005C53D5" w:rsidRPr="004F74C0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7109327E" w14:textId="77777777" w:rsidR="00732CB9" w:rsidRPr="004F74C0" w:rsidRDefault="00732CB9" w:rsidP="009F4209">
      <w:pPr>
        <w:pStyle w:val="Prrafodelista"/>
        <w:numPr>
          <w:ilvl w:val="1"/>
          <w:numId w:val="20"/>
        </w:numPr>
        <w:shd w:val="clear" w:color="auto" w:fill="FFFFFF"/>
        <w:spacing w:before="240" w:after="120"/>
        <w:ind w:left="709" w:hanging="709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4F74C0">
        <w:rPr>
          <w:rFonts w:ascii="Arial" w:hAnsi="Arial" w:cs="Arial"/>
          <w:color w:val="000000" w:themeColor="text1"/>
          <w:sz w:val="22"/>
          <w:szCs w:val="22"/>
        </w:rPr>
        <w:t>Las demás inherentes a la naturaleza de la dependencia y las que le sean asignadas por las normas legales.</w:t>
      </w:r>
    </w:p>
    <w:p w14:paraId="068F0755" w14:textId="77777777" w:rsidR="006A3999" w:rsidRPr="00AF21E2" w:rsidRDefault="00D577A0" w:rsidP="009924F3">
      <w:pPr>
        <w:pStyle w:val="Normal1"/>
        <w:spacing w:before="240" w:after="240"/>
        <w:jc w:val="both"/>
        <w:rPr>
          <w:color w:val="FF0000"/>
          <w:szCs w:val="22"/>
        </w:rPr>
      </w:pPr>
      <w:bookmarkStart w:id="21" w:name="ver_484800"/>
      <w:bookmarkEnd w:id="21"/>
      <w:r w:rsidRPr="002555A7">
        <w:rPr>
          <w:b/>
          <w:bCs/>
          <w:color w:val="FF0000"/>
          <w:szCs w:val="22"/>
        </w:rPr>
        <w:t>ARTÍCULO 22</w:t>
      </w:r>
      <w:r w:rsidR="006A3999" w:rsidRPr="002555A7">
        <w:rPr>
          <w:b/>
          <w:bCs/>
          <w:color w:val="FF0000"/>
          <w:szCs w:val="22"/>
        </w:rPr>
        <w:t>.</w:t>
      </w:r>
      <w:r w:rsidR="006A3999" w:rsidRPr="002555A7">
        <w:rPr>
          <w:i/>
          <w:iCs/>
          <w:color w:val="FF0000"/>
          <w:szCs w:val="22"/>
        </w:rPr>
        <w:t> </w:t>
      </w:r>
      <w:r w:rsidR="006A3999" w:rsidRPr="003C4C39">
        <w:rPr>
          <w:b/>
          <w:bCs/>
          <w:color w:val="FF0000"/>
          <w:szCs w:val="22"/>
        </w:rPr>
        <w:t>SUBDIRECCIÓN MODERNIZACIÓN CARRETERAS NACIONALES</w:t>
      </w:r>
      <w:r w:rsidR="006A3999" w:rsidRPr="002555A7">
        <w:rPr>
          <w:b/>
          <w:bCs/>
          <w:i/>
          <w:iCs/>
          <w:color w:val="FF0000"/>
          <w:szCs w:val="22"/>
        </w:rPr>
        <w:t>.</w:t>
      </w:r>
      <w:r w:rsidR="006A3999" w:rsidRPr="00AF21E2">
        <w:rPr>
          <w:color w:val="FF0000"/>
          <w:szCs w:val="22"/>
        </w:rPr>
        <w:t xml:space="preserve"> Son funciones de la Subdirección Modernización Carreteras Nacionales las siguientes:</w:t>
      </w:r>
    </w:p>
    <w:p w14:paraId="2F89D996" w14:textId="77777777" w:rsidR="00C134AF" w:rsidRDefault="006A3999" w:rsidP="009924F3">
      <w:pPr>
        <w:pStyle w:val="Prrafodelista"/>
        <w:numPr>
          <w:ilvl w:val="1"/>
          <w:numId w:val="21"/>
        </w:numPr>
        <w:spacing w:after="240" w:line="259" w:lineRule="auto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C134AF">
        <w:rPr>
          <w:rFonts w:ascii="Arial" w:hAnsi="Arial" w:cs="Arial"/>
          <w:color w:val="FF0000"/>
          <w:sz w:val="22"/>
          <w:szCs w:val="22"/>
        </w:rPr>
        <w:t xml:space="preserve">Desarrollar las políticas, planes, programas y proyectos relacionados con la infraestructura de la red modernización de carreteras nacionales. </w:t>
      </w:r>
    </w:p>
    <w:p w14:paraId="566D2ECD" w14:textId="2D202A00" w:rsidR="00C134AF" w:rsidRDefault="006A3999" w:rsidP="006B3B6D">
      <w:pPr>
        <w:pStyle w:val="Prrafodelista"/>
        <w:numPr>
          <w:ilvl w:val="1"/>
          <w:numId w:val="21"/>
        </w:numPr>
        <w:spacing w:after="120" w:line="259" w:lineRule="auto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C134AF">
        <w:rPr>
          <w:rFonts w:ascii="Arial" w:hAnsi="Arial" w:cs="Arial"/>
          <w:color w:val="FF0000"/>
          <w:sz w:val="22"/>
          <w:szCs w:val="22"/>
        </w:rPr>
        <w:t xml:space="preserve">Administrar integralmente los procesos de </w:t>
      </w:r>
      <w:r w:rsidRPr="00F95C42">
        <w:rPr>
          <w:rFonts w:ascii="Arial" w:hAnsi="Arial" w:cs="Arial"/>
          <w:sz w:val="22"/>
          <w:szCs w:val="22"/>
        </w:rPr>
        <w:t xml:space="preserve">construcción, </w:t>
      </w:r>
      <w:r w:rsidR="00602BDC" w:rsidRPr="00F95C42">
        <w:rPr>
          <w:rFonts w:ascii="Arial" w:hAnsi="Arial" w:cs="Arial"/>
          <w:sz w:val="22"/>
          <w:szCs w:val="22"/>
        </w:rPr>
        <w:t>ampliación</w:t>
      </w:r>
      <w:r w:rsidR="00D27F9B" w:rsidRPr="00F95C42">
        <w:rPr>
          <w:rFonts w:ascii="Arial" w:hAnsi="Arial" w:cs="Arial"/>
          <w:sz w:val="22"/>
          <w:szCs w:val="22"/>
        </w:rPr>
        <w:t>,</w:t>
      </w:r>
      <w:r w:rsidRPr="00F95C42">
        <w:rPr>
          <w:rFonts w:ascii="Arial" w:hAnsi="Arial" w:cs="Arial"/>
          <w:sz w:val="22"/>
          <w:szCs w:val="22"/>
        </w:rPr>
        <w:t xml:space="preserve"> rehabilitación</w:t>
      </w:r>
      <w:r w:rsidR="00D27F9B" w:rsidRPr="00F95C42">
        <w:rPr>
          <w:rFonts w:ascii="Arial" w:hAnsi="Arial" w:cs="Arial"/>
          <w:sz w:val="22"/>
          <w:szCs w:val="22"/>
        </w:rPr>
        <w:t xml:space="preserve"> y </w:t>
      </w:r>
      <w:r w:rsidRPr="00F95C42">
        <w:rPr>
          <w:rFonts w:ascii="Arial" w:hAnsi="Arial" w:cs="Arial"/>
          <w:sz w:val="22"/>
          <w:szCs w:val="22"/>
        </w:rPr>
        <w:t xml:space="preserve">señalización de la infraestructura </w:t>
      </w:r>
      <w:r w:rsidRPr="00C134AF">
        <w:rPr>
          <w:rFonts w:ascii="Arial" w:hAnsi="Arial" w:cs="Arial"/>
          <w:color w:val="FF0000"/>
          <w:sz w:val="22"/>
          <w:szCs w:val="22"/>
        </w:rPr>
        <w:t xml:space="preserve">de la red modernización de carreteras nacionales. </w:t>
      </w:r>
      <w:r w:rsidR="00D56456">
        <w:rPr>
          <w:rFonts w:ascii="Arial" w:hAnsi="Arial" w:cs="Arial"/>
          <w:color w:val="FF0000"/>
          <w:sz w:val="22"/>
          <w:szCs w:val="22"/>
        </w:rPr>
        <w:t xml:space="preserve">(viene de la Subdirección Red Carreteras Nacionales </w:t>
      </w:r>
      <w:r w:rsidR="00F46B84">
        <w:rPr>
          <w:rFonts w:ascii="Arial" w:hAnsi="Arial" w:cs="Arial"/>
          <w:color w:val="FF0000"/>
          <w:sz w:val="22"/>
          <w:szCs w:val="22"/>
        </w:rPr>
        <w:t>–</w:t>
      </w:r>
      <w:r w:rsidR="00D56456">
        <w:rPr>
          <w:rFonts w:ascii="Arial" w:hAnsi="Arial" w:cs="Arial"/>
          <w:color w:val="FF0000"/>
          <w:sz w:val="22"/>
          <w:szCs w:val="22"/>
        </w:rPr>
        <w:t xml:space="preserve"> </w:t>
      </w:r>
      <w:r w:rsidR="00F46B84">
        <w:rPr>
          <w:rFonts w:ascii="Arial" w:hAnsi="Arial" w:cs="Arial"/>
          <w:color w:val="FF0000"/>
          <w:sz w:val="22"/>
          <w:szCs w:val="22"/>
        </w:rPr>
        <w:t>Sub. Vial Integral Carreteras Nacionales)</w:t>
      </w:r>
    </w:p>
    <w:p w14:paraId="35A94A1C" w14:textId="36A0A603" w:rsidR="00C134AF" w:rsidRDefault="006A3999" w:rsidP="006B3B6D">
      <w:pPr>
        <w:pStyle w:val="Prrafodelista"/>
        <w:numPr>
          <w:ilvl w:val="1"/>
          <w:numId w:val="21"/>
        </w:numPr>
        <w:spacing w:after="120" w:line="259" w:lineRule="auto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C134AF">
        <w:rPr>
          <w:rFonts w:ascii="Arial" w:hAnsi="Arial" w:cs="Arial"/>
          <w:color w:val="FF0000"/>
          <w:sz w:val="22"/>
          <w:szCs w:val="22"/>
        </w:rPr>
        <w:t>Coordinar con la</w:t>
      </w:r>
      <w:r w:rsidR="00EF089C" w:rsidRPr="00C134AF">
        <w:rPr>
          <w:rFonts w:ascii="Arial" w:hAnsi="Arial" w:cs="Arial"/>
          <w:color w:val="FF0000"/>
          <w:sz w:val="22"/>
          <w:szCs w:val="22"/>
        </w:rPr>
        <w:t xml:space="preserve"> Dirección</w:t>
      </w:r>
      <w:r w:rsidRPr="00C134AF">
        <w:rPr>
          <w:rFonts w:ascii="Arial" w:hAnsi="Arial" w:cs="Arial"/>
          <w:color w:val="FF0000"/>
          <w:sz w:val="22"/>
          <w:szCs w:val="22"/>
        </w:rPr>
        <w:t xml:space="preserve"> Técnica y de Estructuración</w:t>
      </w:r>
      <w:r w:rsidR="00C134AF">
        <w:rPr>
          <w:rFonts w:ascii="Arial" w:hAnsi="Arial" w:cs="Arial"/>
          <w:color w:val="FF0000"/>
          <w:sz w:val="22"/>
          <w:szCs w:val="22"/>
        </w:rPr>
        <w:t xml:space="preserve">, </w:t>
      </w:r>
      <w:r w:rsidR="00EF089C" w:rsidRPr="00C134AF">
        <w:rPr>
          <w:rFonts w:ascii="Arial" w:hAnsi="Arial" w:cs="Arial"/>
          <w:color w:val="FF0000"/>
          <w:sz w:val="22"/>
          <w:szCs w:val="22"/>
        </w:rPr>
        <w:t xml:space="preserve">Dirección de Ejecución y Operación y Dirección Jurídica, </w:t>
      </w:r>
      <w:r w:rsidRPr="00C134AF">
        <w:rPr>
          <w:rFonts w:ascii="Arial" w:hAnsi="Arial" w:cs="Arial"/>
          <w:color w:val="FF0000"/>
          <w:sz w:val="22"/>
          <w:szCs w:val="22"/>
        </w:rPr>
        <w:t xml:space="preserve">las etapas del proceso de estructuración, contratación y ejecución de proyectos </w:t>
      </w:r>
      <w:r w:rsidR="00477D8E">
        <w:rPr>
          <w:rFonts w:ascii="Arial" w:hAnsi="Arial" w:cs="Arial"/>
          <w:color w:val="FF0000"/>
          <w:sz w:val="22"/>
          <w:szCs w:val="22"/>
        </w:rPr>
        <w:t>de infraestructura</w:t>
      </w:r>
      <w:r w:rsidRPr="00C134AF">
        <w:rPr>
          <w:rFonts w:ascii="Arial" w:hAnsi="Arial" w:cs="Arial"/>
          <w:color w:val="FF0000"/>
          <w:sz w:val="22"/>
          <w:szCs w:val="22"/>
        </w:rPr>
        <w:t xml:space="preserve"> en el cumplimiento de los </w:t>
      </w:r>
      <w:r w:rsidR="00B76CBA">
        <w:rPr>
          <w:rFonts w:ascii="Arial" w:hAnsi="Arial" w:cs="Arial"/>
          <w:color w:val="FF0000"/>
          <w:sz w:val="22"/>
          <w:szCs w:val="22"/>
        </w:rPr>
        <w:t>planes y programas de</w:t>
      </w:r>
      <w:r w:rsidRPr="00C134AF">
        <w:rPr>
          <w:rFonts w:ascii="Arial" w:hAnsi="Arial" w:cs="Arial"/>
          <w:color w:val="FF0000"/>
          <w:sz w:val="22"/>
          <w:szCs w:val="22"/>
        </w:rPr>
        <w:t xml:space="preserve"> ejecución. </w:t>
      </w:r>
    </w:p>
    <w:p w14:paraId="3A8CF3A2" w14:textId="6693A5C8" w:rsidR="00C134AF" w:rsidRDefault="006A3999" w:rsidP="006B3B6D">
      <w:pPr>
        <w:pStyle w:val="Prrafodelista"/>
        <w:numPr>
          <w:ilvl w:val="1"/>
          <w:numId w:val="21"/>
        </w:numPr>
        <w:spacing w:after="120" w:line="259" w:lineRule="auto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C134AF">
        <w:rPr>
          <w:rFonts w:ascii="Arial" w:hAnsi="Arial" w:cs="Arial"/>
          <w:color w:val="FF0000"/>
          <w:sz w:val="22"/>
          <w:szCs w:val="22"/>
        </w:rPr>
        <w:t xml:space="preserve">Elaborar </w:t>
      </w:r>
      <w:r w:rsidR="00847FB0">
        <w:rPr>
          <w:rFonts w:ascii="Arial" w:hAnsi="Arial" w:cs="Arial"/>
          <w:color w:val="FF0000"/>
          <w:sz w:val="22"/>
          <w:szCs w:val="22"/>
        </w:rPr>
        <w:t xml:space="preserve">en coordinación con la Subdirección de Estructuración de </w:t>
      </w:r>
      <w:r w:rsidR="00792577">
        <w:rPr>
          <w:rFonts w:ascii="Arial" w:hAnsi="Arial" w:cs="Arial"/>
          <w:color w:val="FF0000"/>
          <w:sz w:val="22"/>
          <w:szCs w:val="22"/>
        </w:rPr>
        <w:t xml:space="preserve">Proyectos </w:t>
      </w:r>
      <w:r w:rsidRPr="004D7682">
        <w:rPr>
          <w:rFonts w:ascii="Arial" w:hAnsi="Arial" w:cs="Arial"/>
          <w:sz w:val="22"/>
          <w:szCs w:val="22"/>
        </w:rPr>
        <w:t xml:space="preserve">los estudios previos y especificaciones técnicas directamente o a través de </w:t>
      </w:r>
      <w:r w:rsidR="00C13426" w:rsidRPr="004D7682">
        <w:rPr>
          <w:rFonts w:ascii="Arial" w:hAnsi="Arial" w:cs="Arial"/>
          <w:sz w:val="22"/>
          <w:szCs w:val="22"/>
        </w:rPr>
        <w:t>t</w:t>
      </w:r>
      <w:r w:rsidRPr="004D7682">
        <w:rPr>
          <w:rFonts w:ascii="Arial" w:hAnsi="Arial" w:cs="Arial"/>
          <w:sz w:val="22"/>
          <w:szCs w:val="22"/>
        </w:rPr>
        <w:t xml:space="preserve">erceros para la contratación de estudios, diseños y obras de la infraestructura </w:t>
      </w:r>
      <w:r w:rsidRPr="00C134AF">
        <w:rPr>
          <w:rFonts w:ascii="Arial" w:hAnsi="Arial" w:cs="Arial"/>
          <w:color w:val="FF0000"/>
          <w:sz w:val="22"/>
          <w:szCs w:val="22"/>
        </w:rPr>
        <w:t>de la modernización de carreteras nacionales.</w:t>
      </w:r>
      <w:r w:rsidR="00F97D0D" w:rsidRPr="00F97D0D">
        <w:rPr>
          <w:rFonts w:ascii="Arial" w:hAnsi="Arial" w:cs="Arial"/>
          <w:color w:val="FF0000"/>
          <w:sz w:val="22"/>
          <w:szCs w:val="22"/>
        </w:rPr>
        <w:t xml:space="preserve"> </w:t>
      </w:r>
      <w:r w:rsidR="00F97D0D">
        <w:rPr>
          <w:rFonts w:ascii="Arial" w:hAnsi="Arial" w:cs="Arial"/>
          <w:color w:val="FF0000"/>
          <w:sz w:val="22"/>
          <w:szCs w:val="22"/>
        </w:rPr>
        <w:t>(viene de la Subdirección Red Carreteras Nacionales – Sub. Vial Integral Carreteras Nacionales)</w:t>
      </w:r>
    </w:p>
    <w:p w14:paraId="4C6B5110" w14:textId="61762842" w:rsidR="00C134AF" w:rsidRDefault="00B6469B" w:rsidP="006B3B6D">
      <w:pPr>
        <w:pStyle w:val="Prrafodelista"/>
        <w:numPr>
          <w:ilvl w:val="1"/>
          <w:numId w:val="21"/>
        </w:numPr>
        <w:spacing w:after="120" w:line="259" w:lineRule="auto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>Diseñar</w:t>
      </w:r>
      <w:r w:rsidR="006A3999" w:rsidRPr="00C134AF">
        <w:rPr>
          <w:rFonts w:ascii="Arial" w:hAnsi="Arial" w:cs="Arial"/>
          <w:color w:val="FF0000"/>
          <w:sz w:val="22"/>
          <w:szCs w:val="22"/>
        </w:rPr>
        <w:t xml:space="preserve"> la metodología </w:t>
      </w:r>
      <w:r w:rsidR="00666F3F">
        <w:rPr>
          <w:rFonts w:ascii="Arial" w:hAnsi="Arial" w:cs="Arial"/>
          <w:color w:val="FF0000"/>
          <w:sz w:val="22"/>
          <w:szCs w:val="22"/>
        </w:rPr>
        <w:t xml:space="preserve">y programación </w:t>
      </w:r>
      <w:r w:rsidR="006A3999" w:rsidRPr="00C134AF">
        <w:rPr>
          <w:rFonts w:ascii="Arial" w:hAnsi="Arial" w:cs="Arial"/>
          <w:color w:val="FF0000"/>
          <w:sz w:val="22"/>
          <w:szCs w:val="22"/>
        </w:rPr>
        <w:t>del proceso de supervisión, ejecución y seguimiento a las interventorías de los contratos de ejecución de obras de infraestructura de la modernización de carreteras nacionales.</w:t>
      </w:r>
    </w:p>
    <w:p w14:paraId="4C11AA07" w14:textId="77777777" w:rsidR="00C134AF" w:rsidRDefault="006A3999" w:rsidP="006B3B6D">
      <w:pPr>
        <w:pStyle w:val="Prrafodelista"/>
        <w:numPr>
          <w:ilvl w:val="1"/>
          <w:numId w:val="21"/>
        </w:numPr>
        <w:spacing w:after="120" w:line="259" w:lineRule="auto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C134AF">
        <w:rPr>
          <w:rFonts w:ascii="Arial" w:hAnsi="Arial" w:cs="Arial"/>
          <w:color w:val="FF0000"/>
          <w:sz w:val="22"/>
          <w:szCs w:val="22"/>
        </w:rPr>
        <w:t xml:space="preserve">Ejercer la </w:t>
      </w:r>
      <w:r w:rsidRPr="004D7682">
        <w:rPr>
          <w:rFonts w:ascii="Arial" w:hAnsi="Arial" w:cs="Arial"/>
          <w:sz w:val="22"/>
          <w:szCs w:val="22"/>
        </w:rPr>
        <w:t>supervisión de los contratos de interventoría de ejecución de las obras de infraestructura</w:t>
      </w:r>
      <w:r w:rsidRPr="00C134AF">
        <w:rPr>
          <w:rFonts w:ascii="Arial" w:hAnsi="Arial" w:cs="Arial"/>
          <w:color w:val="FF0000"/>
          <w:sz w:val="22"/>
          <w:szCs w:val="22"/>
        </w:rPr>
        <w:t xml:space="preserve"> de la modernización de carreteras nacionales</w:t>
      </w:r>
    </w:p>
    <w:p w14:paraId="5CB4B8DD" w14:textId="0CF35388" w:rsidR="00C134AF" w:rsidRDefault="006A3999" w:rsidP="006B3B6D">
      <w:pPr>
        <w:pStyle w:val="Prrafodelista"/>
        <w:numPr>
          <w:ilvl w:val="1"/>
          <w:numId w:val="21"/>
        </w:numPr>
        <w:spacing w:after="120" w:line="259" w:lineRule="auto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C134AF">
        <w:rPr>
          <w:rFonts w:ascii="Arial" w:hAnsi="Arial" w:cs="Arial"/>
          <w:color w:val="FF0000"/>
          <w:sz w:val="22"/>
          <w:szCs w:val="22"/>
        </w:rPr>
        <w:t xml:space="preserve">Asistir </w:t>
      </w:r>
      <w:r w:rsidR="00531521">
        <w:rPr>
          <w:rFonts w:ascii="Arial" w:hAnsi="Arial" w:cs="Arial"/>
          <w:color w:val="FF0000"/>
          <w:sz w:val="22"/>
          <w:szCs w:val="22"/>
        </w:rPr>
        <w:t xml:space="preserve">y coordinar con </w:t>
      </w:r>
      <w:r w:rsidRPr="00C134AF">
        <w:rPr>
          <w:rFonts w:ascii="Arial" w:hAnsi="Arial" w:cs="Arial"/>
          <w:color w:val="FF0000"/>
          <w:sz w:val="22"/>
          <w:szCs w:val="22"/>
        </w:rPr>
        <w:t xml:space="preserve">las Direcciones Territoriales en </w:t>
      </w:r>
      <w:r w:rsidRPr="00F25F6F">
        <w:rPr>
          <w:rFonts w:ascii="Arial" w:hAnsi="Arial" w:cs="Arial"/>
          <w:sz w:val="22"/>
          <w:szCs w:val="22"/>
        </w:rPr>
        <w:t>el proceso de supervisión, ejecución y seguimiento de los contratos bajo su responsabilidad</w:t>
      </w:r>
      <w:r w:rsidRPr="00C134AF">
        <w:rPr>
          <w:rFonts w:ascii="Arial" w:hAnsi="Arial" w:cs="Arial"/>
          <w:color w:val="FF0000"/>
          <w:sz w:val="22"/>
          <w:szCs w:val="22"/>
        </w:rPr>
        <w:t xml:space="preserve">, correspondientes a la modernización de carreteras nacionales. </w:t>
      </w:r>
    </w:p>
    <w:p w14:paraId="1C24ECD3" w14:textId="6DD83CEE" w:rsidR="00C134AF" w:rsidRDefault="006A3999" w:rsidP="006B3B6D">
      <w:pPr>
        <w:pStyle w:val="Prrafodelista"/>
        <w:numPr>
          <w:ilvl w:val="1"/>
          <w:numId w:val="21"/>
        </w:numPr>
        <w:spacing w:after="120" w:line="259" w:lineRule="auto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C134AF">
        <w:rPr>
          <w:rFonts w:ascii="Arial" w:hAnsi="Arial" w:cs="Arial"/>
          <w:color w:val="FF0000"/>
          <w:sz w:val="22"/>
          <w:szCs w:val="22"/>
        </w:rPr>
        <w:t>Emitir conceptos, acompañando el informe de interventoría o de supervisión, en el que se sustente la actuación, para declarar el incumplimiento de contrato</w:t>
      </w:r>
      <w:r w:rsidR="0082555C">
        <w:rPr>
          <w:rFonts w:ascii="Arial" w:hAnsi="Arial" w:cs="Arial"/>
          <w:color w:val="FF0000"/>
          <w:sz w:val="22"/>
          <w:szCs w:val="22"/>
        </w:rPr>
        <w:t>s</w:t>
      </w:r>
      <w:r w:rsidRPr="00C134AF">
        <w:rPr>
          <w:rFonts w:ascii="Arial" w:hAnsi="Arial" w:cs="Arial"/>
          <w:color w:val="FF0000"/>
          <w:sz w:val="22"/>
          <w:szCs w:val="22"/>
        </w:rPr>
        <w:t xml:space="preserve">, dentro del ámbito de las obras de infraestructura de la modernización de las carreteras nacionales. </w:t>
      </w:r>
    </w:p>
    <w:p w14:paraId="4F9E1BC4" w14:textId="77777777" w:rsidR="00C134AF" w:rsidRDefault="006A3999" w:rsidP="006B3B6D">
      <w:pPr>
        <w:pStyle w:val="Prrafodelista"/>
        <w:numPr>
          <w:ilvl w:val="1"/>
          <w:numId w:val="21"/>
        </w:numPr>
        <w:spacing w:after="120" w:line="259" w:lineRule="auto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C134AF">
        <w:rPr>
          <w:rFonts w:ascii="Arial" w:hAnsi="Arial" w:cs="Arial"/>
          <w:color w:val="FF0000"/>
          <w:sz w:val="22"/>
          <w:szCs w:val="22"/>
        </w:rPr>
        <w:t>Participar en las audiencias que se convoquen para la imposición de multas, sanciones de incumplimiento de los contratos relacionados con la modernización de carreteras, en coordinación con la Dirección Jurídica.</w:t>
      </w:r>
    </w:p>
    <w:p w14:paraId="7F9C021F" w14:textId="1BA65CF7" w:rsidR="00C134AF" w:rsidRDefault="006A3999" w:rsidP="006B3B6D">
      <w:pPr>
        <w:pStyle w:val="Prrafodelista"/>
        <w:numPr>
          <w:ilvl w:val="1"/>
          <w:numId w:val="21"/>
        </w:numPr>
        <w:spacing w:after="120" w:line="259" w:lineRule="auto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C134AF">
        <w:rPr>
          <w:rFonts w:ascii="Arial" w:hAnsi="Arial" w:cs="Arial"/>
          <w:color w:val="FF0000"/>
          <w:sz w:val="22"/>
          <w:szCs w:val="22"/>
        </w:rPr>
        <w:t>Coordinar con la Oficina de TIC, el análisis de soporte tecnológico, requerimientos de información y asistencia de plataforma tecnológica, para interactuar con las dependencias del I</w:t>
      </w:r>
      <w:r w:rsidR="00EF089C" w:rsidRPr="00C134AF">
        <w:rPr>
          <w:rFonts w:ascii="Arial" w:hAnsi="Arial" w:cs="Arial"/>
          <w:color w:val="FF0000"/>
          <w:sz w:val="22"/>
          <w:szCs w:val="22"/>
        </w:rPr>
        <w:t>NVIAS</w:t>
      </w:r>
      <w:r w:rsidRPr="00C134AF">
        <w:rPr>
          <w:rFonts w:ascii="Arial" w:hAnsi="Arial" w:cs="Arial"/>
          <w:color w:val="FF0000"/>
          <w:sz w:val="22"/>
          <w:szCs w:val="22"/>
        </w:rPr>
        <w:t xml:space="preserve"> y organizaciones externas.</w:t>
      </w:r>
    </w:p>
    <w:p w14:paraId="1F0A49E3" w14:textId="77777777" w:rsidR="006A3999" w:rsidRPr="00C134AF" w:rsidRDefault="005223C5" w:rsidP="009924F3">
      <w:pPr>
        <w:pStyle w:val="Prrafodelista"/>
        <w:numPr>
          <w:ilvl w:val="1"/>
          <w:numId w:val="21"/>
        </w:numPr>
        <w:spacing w:before="240" w:after="120" w:line="259" w:lineRule="auto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C134AF">
        <w:rPr>
          <w:rFonts w:ascii="Arial" w:hAnsi="Arial" w:cs="Arial"/>
          <w:color w:val="FF0000"/>
          <w:sz w:val="22"/>
          <w:szCs w:val="22"/>
        </w:rPr>
        <w:t>Las</w:t>
      </w:r>
      <w:r w:rsidR="006A3999" w:rsidRPr="00C134AF">
        <w:rPr>
          <w:rFonts w:ascii="Arial" w:hAnsi="Arial" w:cs="Arial"/>
          <w:color w:val="FF0000"/>
          <w:sz w:val="22"/>
          <w:szCs w:val="22"/>
        </w:rPr>
        <w:t xml:space="preserve"> demás competencias relacionadas e inherentes a la naturaleza de la depen</w:t>
      </w:r>
      <w:r w:rsidR="00D7601B" w:rsidRPr="00C134AF">
        <w:rPr>
          <w:rFonts w:ascii="Arial" w:hAnsi="Arial" w:cs="Arial"/>
          <w:color w:val="FF0000"/>
          <w:sz w:val="22"/>
          <w:szCs w:val="22"/>
        </w:rPr>
        <w:t xml:space="preserve">dencia y que le sean asignadas </w:t>
      </w:r>
      <w:r w:rsidR="006A3999" w:rsidRPr="00C134AF">
        <w:rPr>
          <w:rFonts w:ascii="Arial" w:hAnsi="Arial" w:cs="Arial"/>
          <w:color w:val="FF0000"/>
          <w:sz w:val="22"/>
          <w:szCs w:val="22"/>
        </w:rPr>
        <w:t>por las normas legales.</w:t>
      </w:r>
    </w:p>
    <w:p w14:paraId="0777406C" w14:textId="65B905EB" w:rsidR="00732CB9" w:rsidRPr="00732CB9" w:rsidRDefault="00732CB9" w:rsidP="009924F3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ARTÍCULO </w:t>
      </w:r>
      <w:r w:rsidR="00D577A0">
        <w:rPr>
          <w:rFonts w:ascii="Arial" w:hAnsi="Arial" w:cs="Arial"/>
          <w:b/>
          <w:bCs/>
          <w:color w:val="000000" w:themeColor="text1"/>
          <w:sz w:val="22"/>
          <w:szCs w:val="22"/>
        </w:rPr>
        <w:t>23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i/>
          <w:iCs/>
          <w:color w:val="000000" w:themeColor="text1"/>
          <w:sz w:val="22"/>
          <w:szCs w:val="22"/>
        </w:rPr>
        <w:t> </w:t>
      </w:r>
      <w:r w:rsidRPr="0084294D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SUBDIRECCIÓN </w:t>
      </w:r>
      <w:r w:rsidR="00EF089C" w:rsidRPr="0084294D">
        <w:rPr>
          <w:rFonts w:ascii="Arial" w:hAnsi="Arial" w:cs="Arial"/>
          <w:b/>
          <w:bCs/>
          <w:strike/>
          <w:color w:val="FF0000"/>
          <w:sz w:val="22"/>
          <w:szCs w:val="22"/>
        </w:rPr>
        <w:t>RED NACIONAL DE CARRETERAS</w:t>
      </w:r>
      <w:r w:rsidR="006A3999" w:rsidRPr="0084294D">
        <w:rPr>
          <w:rFonts w:ascii="Arial" w:hAnsi="Arial" w:cs="Arial"/>
          <w:b/>
          <w:bCs/>
          <w:color w:val="FF0000"/>
          <w:sz w:val="22"/>
          <w:szCs w:val="22"/>
        </w:rPr>
        <w:t xml:space="preserve"> GESTIÓN VIAL INTEGRA</w:t>
      </w:r>
      <w:r w:rsidR="0084294D">
        <w:rPr>
          <w:rFonts w:ascii="Arial" w:hAnsi="Arial" w:cs="Arial"/>
          <w:b/>
          <w:bCs/>
          <w:color w:val="FF0000"/>
          <w:sz w:val="22"/>
          <w:szCs w:val="22"/>
        </w:rPr>
        <w:t>L</w:t>
      </w:r>
      <w:r w:rsidR="006A3999" w:rsidRPr="0084294D">
        <w:rPr>
          <w:rFonts w:ascii="Arial" w:hAnsi="Arial" w:cs="Arial"/>
          <w:b/>
          <w:bCs/>
          <w:color w:val="FF0000"/>
          <w:sz w:val="22"/>
          <w:szCs w:val="22"/>
        </w:rPr>
        <w:t xml:space="preserve"> DE </w:t>
      </w:r>
      <w:r w:rsidR="00CB4A72" w:rsidRPr="0084294D">
        <w:rPr>
          <w:rFonts w:ascii="Arial" w:hAnsi="Arial" w:cs="Arial"/>
          <w:b/>
          <w:bCs/>
          <w:color w:val="FF0000"/>
          <w:sz w:val="22"/>
          <w:szCs w:val="22"/>
        </w:rPr>
        <w:t>CARRETERAS</w:t>
      </w:r>
      <w:r w:rsidR="0084294D">
        <w:rPr>
          <w:rFonts w:ascii="Arial" w:hAnsi="Arial" w:cs="Arial"/>
          <w:b/>
          <w:bCs/>
          <w:color w:val="FF0000"/>
          <w:sz w:val="22"/>
          <w:szCs w:val="22"/>
        </w:rPr>
        <w:t xml:space="preserve"> </w:t>
      </w:r>
      <w:r w:rsidR="006A3999" w:rsidRPr="0084294D">
        <w:rPr>
          <w:rFonts w:ascii="Arial" w:hAnsi="Arial" w:cs="Arial"/>
          <w:b/>
          <w:bCs/>
          <w:color w:val="FF0000"/>
          <w:sz w:val="22"/>
          <w:szCs w:val="22"/>
        </w:rPr>
        <w:t>NACIONALES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 </w:t>
      </w:r>
      <w:r w:rsidR="006A3999" w:rsidRPr="00AF21E2">
        <w:rPr>
          <w:rFonts w:ascii="Arial" w:hAnsi="Arial" w:cs="Arial"/>
          <w:sz w:val="22"/>
          <w:szCs w:val="22"/>
        </w:rPr>
        <w:t>Son funciones de la Subdirección</w:t>
      </w:r>
      <w:r w:rsidR="00EF089C">
        <w:rPr>
          <w:rFonts w:ascii="Arial" w:hAnsi="Arial" w:cs="Arial"/>
          <w:sz w:val="22"/>
          <w:szCs w:val="22"/>
        </w:rPr>
        <w:t xml:space="preserve"> </w:t>
      </w:r>
      <w:r w:rsidR="00EF089C" w:rsidRPr="00AF21E2">
        <w:rPr>
          <w:rFonts w:ascii="Arial" w:hAnsi="Arial" w:cs="Arial"/>
          <w:strike/>
          <w:color w:val="FF0000"/>
          <w:sz w:val="22"/>
          <w:szCs w:val="22"/>
        </w:rPr>
        <w:t>Red Nacional de Carreteras</w:t>
      </w:r>
      <w:r w:rsidR="006A3999" w:rsidRPr="00AF21E2">
        <w:rPr>
          <w:rFonts w:ascii="Arial" w:hAnsi="Arial" w:cs="Arial"/>
          <w:strike/>
          <w:color w:val="FF0000"/>
          <w:sz w:val="22"/>
          <w:szCs w:val="22"/>
        </w:rPr>
        <w:t xml:space="preserve"> </w:t>
      </w:r>
      <w:r w:rsidR="006A3999" w:rsidRPr="00AF21E2">
        <w:rPr>
          <w:rFonts w:ascii="Arial" w:hAnsi="Arial" w:cs="Arial"/>
          <w:color w:val="FF0000"/>
          <w:sz w:val="22"/>
          <w:szCs w:val="22"/>
        </w:rPr>
        <w:t>Gestión Vial Integra</w:t>
      </w:r>
      <w:r w:rsidR="008218DC">
        <w:rPr>
          <w:rFonts w:ascii="Arial" w:hAnsi="Arial" w:cs="Arial"/>
          <w:color w:val="FF0000"/>
          <w:sz w:val="22"/>
          <w:szCs w:val="22"/>
        </w:rPr>
        <w:t>l</w:t>
      </w:r>
      <w:r w:rsidR="006A3999" w:rsidRPr="00AF21E2">
        <w:rPr>
          <w:rFonts w:ascii="Arial" w:hAnsi="Arial" w:cs="Arial"/>
          <w:color w:val="FF0000"/>
          <w:sz w:val="22"/>
          <w:szCs w:val="22"/>
        </w:rPr>
        <w:t xml:space="preserve"> Carreteras Nacionales las siguientes</w:t>
      </w:r>
      <w:r w:rsidR="002555A7">
        <w:rPr>
          <w:rFonts w:ascii="Arial" w:hAnsi="Arial" w:cs="Arial"/>
          <w:color w:val="000000" w:themeColor="text1"/>
          <w:sz w:val="22"/>
          <w:szCs w:val="22"/>
        </w:rPr>
        <w:t>.</w:t>
      </w:r>
      <w:r w:rsidR="006A3999" w:rsidRPr="00732CB9" w:rsidDel="006A399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65894C7C" w14:textId="0625037B" w:rsidR="00746DF6" w:rsidRDefault="00732CB9" w:rsidP="009924F3">
      <w:pPr>
        <w:pStyle w:val="Prrafodelista"/>
        <w:numPr>
          <w:ilvl w:val="1"/>
          <w:numId w:val="22"/>
        </w:numPr>
        <w:shd w:val="clear" w:color="auto" w:fill="FFFFFF"/>
        <w:spacing w:before="240"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46DF6">
        <w:rPr>
          <w:rFonts w:ascii="Arial" w:hAnsi="Arial" w:cs="Arial"/>
          <w:color w:val="000000" w:themeColor="text1"/>
          <w:sz w:val="22"/>
          <w:szCs w:val="22"/>
        </w:rPr>
        <w:t>Ejecutar las políticas, planes, programas y proyectos relacionados con la infraestructura de la red</w:t>
      </w:r>
      <w:r w:rsidR="000C5B33" w:rsidRPr="00746DF6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0C5B33" w:rsidRPr="00746DF6">
        <w:rPr>
          <w:rFonts w:ascii="Arial" w:hAnsi="Arial" w:cs="Arial"/>
          <w:color w:val="FF0000"/>
          <w:sz w:val="22"/>
          <w:szCs w:val="22"/>
        </w:rPr>
        <w:t>integra</w:t>
      </w:r>
      <w:r w:rsidR="008218DC">
        <w:rPr>
          <w:rFonts w:ascii="Arial" w:hAnsi="Arial" w:cs="Arial"/>
          <w:color w:val="FF0000"/>
          <w:sz w:val="22"/>
          <w:szCs w:val="22"/>
        </w:rPr>
        <w:t>l</w:t>
      </w:r>
      <w:r w:rsidR="000C5B33" w:rsidRPr="00746DF6">
        <w:rPr>
          <w:rFonts w:ascii="Arial" w:hAnsi="Arial" w:cs="Arial"/>
          <w:color w:val="FF0000"/>
          <w:sz w:val="22"/>
          <w:szCs w:val="22"/>
        </w:rPr>
        <w:t xml:space="preserve"> de carreteras nacionales</w:t>
      </w:r>
      <w:r w:rsidRPr="00746DF6">
        <w:rPr>
          <w:rFonts w:ascii="Arial" w:hAnsi="Arial" w:cs="Arial"/>
          <w:color w:val="FF0000"/>
          <w:sz w:val="22"/>
          <w:szCs w:val="22"/>
        </w:rPr>
        <w:t xml:space="preserve"> </w:t>
      </w:r>
      <w:r w:rsidRPr="00746DF6">
        <w:rPr>
          <w:rFonts w:ascii="Arial" w:hAnsi="Arial" w:cs="Arial"/>
          <w:strike/>
          <w:color w:val="FF0000"/>
          <w:sz w:val="22"/>
          <w:szCs w:val="22"/>
        </w:rPr>
        <w:t>primaria no concesionada</w:t>
      </w:r>
      <w:r w:rsidRPr="00746DF6">
        <w:rPr>
          <w:rFonts w:ascii="Arial" w:hAnsi="Arial" w:cs="Arial"/>
          <w:color w:val="000000" w:themeColor="text1"/>
          <w:sz w:val="22"/>
          <w:szCs w:val="22"/>
        </w:rPr>
        <w:t xml:space="preserve"> y evaluar su ejecución.</w:t>
      </w:r>
    </w:p>
    <w:p w14:paraId="5F48214A" w14:textId="07A639D4" w:rsidR="00746DF6" w:rsidRPr="00746DF6" w:rsidRDefault="00732CB9" w:rsidP="006B3B6D">
      <w:pPr>
        <w:pStyle w:val="Prrafodelista"/>
        <w:numPr>
          <w:ilvl w:val="1"/>
          <w:numId w:val="2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46DF6">
        <w:rPr>
          <w:rFonts w:ascii="Arial" w:hAnsi="Arial" w:cs="Arial"/>
          <w:color w:val="000000" w:themeColor="text1"/>
          <w:sz w:val="22"/>
          <w:szCs w:val="22"/>
        </w:rPr>
        <w:t xml:space="preserve">Administrar integralmente los procesos de </w:t>
      </w:r>
      <w:r w:rsidRPr="003C4C39">
        <w:rPr>
          <w:rFonts w:ascii="Arial" w:hAnsi="Arial" w:cs="Arial"/>
          <w:strike/>
          <w:color w:val="FF0000"/>
          <w:sz w:val="22"/>
          <w:szCs w:val="22"/>
        </w:rPr>
        <w:t>construcción,</w:t>
      </w:r>
      <w:r w:rsidRPr="00746DF6">
        <w:rPr>
          <w:rFonts w:ascii="Arial" w:hAnsi="Arial" w:cs="Arial"/>
          <w:color w:val="000000" w:themeColor="text1"/>
          <w:sz w:val="22"/>
          <w:szCs w:val="22"/>
        </w:rPr>
        <w:t xml:space="preserve"> conservación, </w:t>
      </w:r>
      <w:r w:rsidRPr="003C4C39">
        <w:rPr>
          <w:rFonts w:ascii="Arial" w:hAnsi="Arial" w:cs="Arial"/>
          <w:strike/>
          <w:color w:val="FF0000"/>
          <w:sz w:val="22"/>
          <w:szCs w:val="22"/>
        </w:rPr>
        <w:t>rehabilitación,</w:t>
      </w:r>
      <w:r w:rsidRPr="00746DF6">
        <w:rPr>
          <w:rFonts w:ascii="Arial" w:hAnsi="Arial" w:cs="Arial"/>
          <w:color w:val="000000" w:themeColor="text1"/>
          <w:sz w:val="22"/>
          <w:szCs w:val="22"/>
        </w:rPr>
        <w:t xml:space="preserve"> operación, señalización y de seguridad de la </w:t>
      </w:r>
      <w:r w:rsidR="000C5B33" w:rsidRPr="00746DF6">
        <w:rPr>
          <w:rFonts w:ascii="Arial" w:hAnsi="Arial" w:cs="Arial"/>
          <w:color w:val="FF0000"/>
          <w:sz w:val="22"/>
          <w:szCs w:val="22"/>
        </w:rPr>
        <w:t>red integra</w:t>
      </w:r>
      <w:r w:rsidR="008F4082">
        <w:rPr>
          <w:rFonts w:ascii="Arial" w:hAnsi="Arial" w:cs="Arial"/>
          <w:color w:val="FF0000"/>
          <w:sz w:val="22"/>
          <w:szCs w:val="22"/>
        </w:rPr>
        <w:t>l</w:t>
      </w:r>
      <w:r w:rsidR="000C5B33" w:rsidRPr="00746DF6">
        <w:rPr>
          <w:rFonts w:ascii="Arial" w:hAnsi="Arial" w:cs="Arial"/>
          <w:color w:val="FF0000"/>
          <w:sz w:val="22"/>
          <w:szCs w:val="22"/>
        </w:rPr>
        <w:t xml:space="preserve"> de carreteras nacionales</w:t>
      </w:r>
      <w:r w:rsidR="00E15F31">
        <w:rPr>
          <w:rFonts w:ascii="Arial" w:hAnsi="Arial" w:cs="Arial"/>
          <w:color w:val="FF0000"/>
          <w:sz w:val="22"/>
          <w:szCs w:val="22"/>
        </w:rPr>
        <w:t>.</w:t>
      </w:r>
      <w:r w:rsidR="000C5B33" w:rsidRPr="00746DF6">
        <w:rPr>
          <w:rFonts w:ascii="Arial" w:hAnsi="Arial" w:cs="Arial"/>
          <w:color w:val="FF0000"/>
          <w:sz w:val="22"/>
          <w:szCs w:val="22"/>
        </w:rPr>
        <w:t xml:space="preserve"> </w:t>
      </w:r>
      <w:r w:rsidRPr="00746DF6">
        <w:rPr>
          <w:rFonts w:ascii="Arial" w:hAnsi="Arial" w:cs="Arial"/>
          <w:strike/>
          <w:color w:val="FF0000"/>
          <w:sz w:val="22"/>
          <w:szCs w:val="22"/>
        </w:rPr>
        <w:t>infraestructura vial primaria y secundaria no concesionada</w:t>
      </w:r>
      <w:r w:rsidRPr="00746DF6">
        <w:rPr>
          <w:rFonts w:ascii="Arial" w:hAnsi="Arial" w:cs="Arial"/>
          <w:strike/>
          <w:color w:val="000000" w:themeColor="text1"/>
          <w:sz w:val="22"/>
          <w:szCs w:val="22"/>
        </w:rPr>
        <w:t>.</w:t>
      </w:r>
      <w:r w:rsidR="00F97D0D">
        <w:rPr>
          <w:rFonts w:ascii="Arial" w:hAnsi="Arial" w:cs="Arial"/>
          <w:strike/>
          <w:color w:val="000000" w:themeColor="text1"/>
          <w:sz w:val="22"/>
          <w:szCs w:val="22"/>
        </w:rPr>
        <w:t xml:space="preserve"> </w:t>
      </w:r>
      <w:r w:rsidR="00F97D0D" w:rsidRPr="000264E2">
        <w:rPr>
          <w:rFonts w:ascii="Arial" w:hAnsi="Arial" w:cs="Arial"/>
          <w:color w:val="FF0000"/>
          <w:sz w:val="22"/>
          <w:szCs w:val="22"/>
        </w:rPr>
        <w:t xml:space="preserve">(va a la Subdirección </w:t>
      </w:r>
      <w:r w:rsidR="000264E2" w:rsidRPr="000264E2">
        <w:rPr>
          <w:rFonts w:ascii="Arial" w:hAnsi="Arial" w:cs="Arial"/>
          <w:color w:val="FF0000"/>
          <w:sz w:val="22"/>
          <w:szCs w:val="22"/>
        </w:rPr>
        <w:t>modernización Carreteras Nacionales)</w:t>
      </w:r>
    </w:p>
    <w:p w14:paraId="6D31F177" w14:textId="77777777" w:rsidR="00746DF6" w:rsidRDefault="00732CB9" w:rsidP="006B3B6D">
      <w:pPr>
        <w:pStyle w:val="Prrafodelista"/>
        <w:numPr>
          <w:ilvl w:val="1"/>
          <w:numId w:val="2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46DF6">
        <w:rPr>
          <w:rFonts w:ascii="Arial" w:hAnsi="Arial" w:cs="Arial"/>
          <w:color w:val="000000" w:themeColor="text1"/>
          <w:sz w:val="22"/>
          <w:szCs w:val="22"/>
        </w:rPr>
        <w:t xml:space="preserve">Asistir al Director </w:t>
      </w:r>
      <w:r w:rsidR="000C5B33" w:rsidRPr="00746DF6">
        <w:rPr>
          <w:rFonts w:ascii="Arial" w:hAnsi="Arial" w:cs="Arial"/>
          <w:color w:val="FF0000"/>
          <w:sz w:val="22"/>
          <w:szCs w:val="22"/>
        </w:rPr>
        <w:t xml:space="preserve">de Ejecución y </w:t>
      </w:r>
      <w:r w:rsidRPr="00746DF6">
        <w:rPr>
          <w:rFonts w:ascii="Arial" w:hAnsi="Arial" w:cs="Arial"/>
          <w:color w:val="FF0000"/>
          <w:sz w:val="22"/>
          <w:szCs w:val="22"/>
        </w:rPr>
        <w:t>Opera</w:t>
      </w:r>
      <w:r w:rsidR="000C5B33" w:rsidRPr="00746DF6">
        <w:rPr>
          <w:rFonts w:ascii="Arial" w:hAnsi="Arial" w:cs="Arial"/>
          <w:color w:val="FF0000"/>
          <w:sz w:val="22"/>
          <w:szCs w:val="22"/>
        </w:rPr>
        <w:t>ción</w:t>
      </w:r>
      <w:r w:rsidRPr="00746DF6">
        <w:rPr>
          <w:rFonts w:ascii="Arial" w:hAnsi="Arial" w:cs="Arial"/>
          <w:color w:val="000000" w:themeColor="text1"/>
          <w:sz w:val="22"/>
          <w:szCs w:val="22"/>
        </w:rPr>
        <w:t xml:space="preserve"> en todas las etapas del proceso de estructuración, contratación y ejecución de proyectos especiales y en el cumplimiento de los compromisos que se acuerden para su ejecución.</w:t>
      </w:r>
    </w:p>
    <w:p w14:paraId="30095D6A" w14:textId="4D6709D9" w:rsidR="00746DF6" w:rsidRDefault="00732CB9" w:rsidP="006B3B6D">
      <w:pPr>
        <w:pStyle w:val="Prrafodelista"/>
        <w:numPr>
          <w:ilvl w:val="1"/>
          <w:numId w:val="2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46DF6">
        <w:rPr>
          <w:rFonts w:ascii="Arial" w:hAnsi="Arial" w:cs="Arial"/>
          <w:color w:val="000000" w:themeColor="text1"/>
          <w:sz w:val="22"/>
          <w:szCs w:val="22"/>
        </w:rPr>
        <w:t xml:space="preserve">Elaborar </w:t>
      </w:r>
      <w:r w:rsidR="00091DEA" w:rsidRPr="003C4C39">
        <w:rPr>
          <w:rFonts w:ascii="Arial" w:hAnsi="Arial" w:cs="Arial"/>
          <w:color w:val="FF0000"/>
          <w:sz w:val="22"/>
          <w:szCs w:val="22"/>
        </w:rPr>
        <w:t>en coordinación con la Subdirección de Estructuración de Proyectos</w:t>
      </w:r>
      <w:r w:rsidR="00091DEA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746DF6">
        <w:rPr>
          <w:rFonts w:ascii="Arial" w:hAnsi="Arial" w:cs="Arial"/>
          <w:color w:val="000000" w:themeColor="text1"/>
          <w:sz w:val="22"/>
          <w:szCs w:val="22"/>
        </w:rPr>
        <w:t>los estudios previos y especificaciones técnicas directamente o a través de terceros para la contratación de estudios, diseños y obras de la infraestructura a su cargo.</w:t>
      </w:r>
    </w:p>
    <w:p w14:paraId="725176A8" w14:textId="77777777" w:rsidR="00746DF6" w:rsidRDefault="00732CB9" w:rsidP="006B3B6D">
      <w:pPr>
        <w:pStyle w:val="Prrafodelista"/>
        <w:numPr>
          <w:ilvl w:val="1"/>
          <w:numId w:val="2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46DF6">
        <w:rPr>
          <w:rFonts w:ascii="Arial" w:hAnsi="Arial" w:cs="Arial"/>
          <w:color w:val="000000" w:themeColor="text1"/>
          <w:sz w:val="22"/>
          <w:szCs w:val="22"/>
        </w:rPr>
        <w:t>Liderar la planificación, programación y metodología del proceso de supervisión, ejecución y seguimiento a las interventorías de los contratos de ejecución de obras de la infraestructura vial de su responsabilidad.</w:t>
      </w:r>
    </w:p>
    <w:p w14:paraId="3A42125A" w14:textId="77777777" w:rsidR="00746DF6" w:rsidRDefault="00732CB9" w:rsidP="006B3B6D">
      <w:pPr>
        <w:pStyle w:val="Prrafodelista"/>
        <w:numPr>
          <w:ilvl w:val="1"/>
          <w:numId w:val="2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46DF6">
        <w:rPr>
          <w:rFonts w:ascii="Arial" w:hAnsi="Arial" w:cs="Arial"/>
          <w:color w:val="000000" w:themeColor="text1"/>
          <w:sz w:val="22"/>
          <w:szCs w:val="22"/>
        </w:rPr>
        <w:t>Ejercer la supervisión a los contratos de interventoría de ejecución de obras de la infraestructura vial a cargo de la dependencia.</w:t>
      </w:r>
    </w:p>
    <w:p w14:paraId="13C6E256" w14:textId="77777777" w:rsidR="00746DF6" w:rsidRDefault="00732CB9" w:rsidP="006B3B6D">
      <w:pPr>
        <w:pStyle w:val="Prrafodelista"/>
        <w:numPr>
          <w:ilvl w:val="1"/>
          <w:numId w:val="2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46DF6">
        <w:rPr>
          <w:rFonts w:ascii="Arial" w:hAnsi="Arial" w:cs="Arial"/>
          <w:color w:val="000000" w:themeColor="text1"/>
          <w:sz w:val="22"/>
          <w:szCs w:val="22"/>
        </w:rPr>
        <w:t>Efectuar la vigilancia del contrato principal de obra realizando las actividades técnicas definidas y a cargo del Instituto, que no sean concurrentes con las actividades a cargo del Interventor.</w:t>
      </w:r>
    </w:p>
    <w:p w14:paraId="4FE5B656" w14:textId="6C2A3E9E" w:rsidR="00746DF6" w:rsidRDefault="00732CB9" w:rsidP="006B3B6D">
      <w:pPr>
        <w:pStyle w:val="Prrafodelista"/>
        <w:numPr>
          <w:ilvl w:val="1"/>
          <w:numId w:val="2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46DF6">
        <w:rPr>
          <w:rFonts w:ascii="Arial" w:hAnsi="Arial" w:cs="Arial"/>
          <w:color w:val="000000" w:themeColor="text1"/>
          <w:sz w:val="22"/>
          <w:szCs w:val="22"/>
        </w:rPr>
        <w:t xml:space="preserve">Asistir </w:t>
      </w:r>
      <w:r w:rsidR="004D579E" w:rsidRPr="003C4C39">
        <w:rPr>
          <w:rFonts w:ascii="Arial" w:hAnsi="Arial" w:cs="Arial"/>
          <w:color w:val="FF0000"/>
          <w:sz w:val="22"/>
          <w:szCs w:val="22"/>
        </w:rPr>
        <w:t xml:space="preserve">y coordinar con </w:t>
      </w:r>
      <w:r w:rsidRPr="00746DF6">
        <w:rPr>
          <w:rFonts w:ascii="Arial" w:hAnsi="Arial" w:cs="Arial"/>
          <w:color w:val="000000" w:themeColor="text1"/>
          <w:sz w:val="22"/>
          <w:szCs w:val="22"/>
        </w:rPr>
        <w:t>las Direcciones Territoriales en el proceso de supervisión, ejecución y seguimiento de los contratos bajo su responsabilidad.</w:t>
      </w:r>
    </w:p>
    <w:p w14:paraId="3A90EAD1" w14:textId="77777777" w:rsidR="00746DF6" w:rsidRDefault="00732CB9" w:rsidP="006B3B6D">
      <w:pPr>
        <w:pStyle w:val="Prrafodelista"/>
        <w:numPr>
          <w:ilvl w:val="1"/>
          <w:numId w:val="2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46DF6">
        <w:rPr>
          <w:rFonts w:ascii="Arial" w:hAnsi="Arial" w:cs="Arial"/>
          <w:color w:val="000000" w:themeColor="text1"/>
          <w:sz w:val="22"/>
          <w:szCs w:val="22"/>
        </w:rPr>
        <w:t xml:space="preserve">Emitir el concepto, acompañando el informe de interventoría o de supervisión, cuando fuere el caso, en el que se sustente la actuación, para adelantar los trámites correspondientes para declarar el incumplimiento del contrato, cuantificando los perjuicios </w:t>
      </w:r>
      <w:proofErr w:type="gramStart"/>
      <w:r w:rsidRPr="00746DF6">
        <w:rPr>
          <w:rFonts w:ascii="Arial" w:hAnsi="Arial" w:cs="Arial"/>
          <w:color w:val="000000" w:themeColor="text1"/>
          <w:sz w:val="22"/>
          <w:szCs w:val="22"/>
        </w:rPr>
        <w:t>del mismo</w:t>
      </w:r>
      <w:proofErr w:type="gramEnd"/>
      <w:r w:rsidRPr="00746DF6">
        <w:rPr>
          <w:rFonts w:ascii="Arial" w:hAnsi="Arial" w:cs="Arial"/>
          <w:color w:val="000000" w:themeColor="text1"/>
          <w:sz w:val="22"/>
          <w:szCs w:val="22"/>
        </w:rPr>
        <w:t xml:space="preserve">, imponer las multas y sanciones pactadas en el contrato, y hacer efectiva la cláusula penal. </w:t>
      </w:r>
    </w:p>
    <w:p w14:paraId="648D2B24" w14:textId="5215520F" w:rsidR="00746DF6" w:rsidRDefault="00732CB9" w:rsidP="006B3B6D">
      <w:pPr>
        <w:pStyle w:val="Prrafodelista"/>
        <w:numPr>
          <w:ilvl w:val="1"/>
          <w:numId w:val="2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46DF6">
        <w:rPr>
          <w:rFonts w:ascii="Arial" w:hAnsi="Arial" w:cs="Arial"/>
          <w:color w:val="000000" w:themeColor="text1"/>
          <w:sz w:val="22"/>
          <w:szCs w:val="22"/>
        </w:rPr>
        <w:t>Participar en las audiencias que se convoquen para la imposición de multas, sanciones y declaratorias de incumplimiento de los contratos a cargo de la dependencia.</w:t>
      </w:r>
    </w:p>
    <w:p w14:paraId="16F9F067" w14:textId="78B83398" w:rsidR="0068707E" w:rsidRPr="003C4C39" w:rsidRDefault="0068707E" w:rsidP="006B3B6D">
      <w:pPr>
        <w:pStyle w:val="Prrafodelista"/>
        <w:numPr>
          <w:ilvl w:val="1"/>
          <w:numId w:val="2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3C4C39">
        <w:rPr>
          <w:rFonts w:ascii="Arial" w:hAnsi="Arial" w:cs="Arial"/>
          <w:color w:val="FF0000"/>
          <w:sz w:val="22"/>
          <w:szCs w:val="22"/>
        </w:rPr>
        <w:t>Dirigir, coordinar y controlar la ejecución del Programa de Seguridad de Carreteras Nacionales y evaluar su cumplimiento</w:t>
      </w:r>
      <w:r w:rsidR="00804447">
        <w:rPr>
          <w:rFonts w:ascii="Arial" w:hAnsi="Arial" w:cs="Arial"/>
          <w:color w:val="FF0000"/>
          <w:sz w:val="22"/>
          <w:szCs w:val="22"/>
        </w:rPr>
        <w:t xml:space="preserve">, </w:t>
      </w:r>
      <w:r w:rsidR="00804447" w:rsidRPr="00187850">
        <w:rPr>
          <w:rFonts w:ascii="Arial" w:hAnsi="Arial" w:cs="Arial"/>
          <w:color w:val="FF0000"/>
          <w:sz w:val="22"/>
          <w:szCs w:val="22"/>
        </w:rPr>
        <w:t xml:space="preserve">en procura de </w:t>
      </w:r>
      <w:r w:rsidR="00BC41C4" w:rsidRPr="00187850">
        <w:rPr>
          <w:rFonts w:ascii="Arial" w:hAnsi="Arial" w:cs="Arial"/>
          <w:color w:val="FF0000"/>
          <w:sz w:val="22"/>
          <w:szCs w:val="22"/>
        </w:rPr>
        <w:t>la transitabilidad</w:t>
      </w:r>
      <w:r w:rsidR="006E522C" w:rsidRPr="00187850">
        <w:rPr>
          <w:rFonts w:ascii="Arial" w:hAnsi="Arial" w:cs="Arial"/>
          <w:color w:val="FF0000"/>
          <w:sz w:val="22"/>
          <w:szCs w:val="22"/>
        </w:rPr>
        <w:t xml:space="preserve"> segura</w:t>
      </w:r>
      <w:r w:rsidR="00C265A0" w:rsidRPr="00187850">
        <w:rPr>
          <w:rFonts w:ascii="Arial" w:hAnsi="Arial" w:cs="Arial"/>
          <w:color w:val="FF0000"/>
          <w:sz w:val="22"/>
          <w:szCs w:val="22"/>
        </w:rPr>
        <w:t>.</w:t>
      </w:r>
      <w:r w:rsidR="00C265A0" w:rsidRPr="003C4C39">
        <w:rPr>
          <w:rFonts w:ascii="Arial" w:hAnsi="Arial" w:cs="Arial"/>
          <w:color w:val="FF0000"/>
          <w:sz w:val="22"/>
          <w:szCs w:val="22"/>
        </w:rPr>
        <w:t xml:space="preserve"> (Viene de la Secretaria General </w:t>
      </w:r>
      <w:r w:rsidR="00655EE1" w:rsidRPr="003C4C39">
        <w:rPr>
          <w:rFonts w:ascii="Arial" w:hAnsi="Arial" w:cs="Arial"/>
          <w:color w:val="FF0000"/>
          <w:sz w:val="22"/>
          <w:szCs w:val="22"/>
        </w:rPr>
        <w:t>– Dir. Corp.)</w:t>
      </w:r>
    </w:p>
    <w:p w14:paraId="16BCEE67" w14:textId="23DD4AEF" w:rsidR="00746DF6" w:rsidRDefault="00732CB9" w:rsidP="006B3B6D">
      <w:pPr>
        <w:pStyle w:val="Prrafodelista"/>
        <w:numPr>
          <w:ilvl w:val="1"/>
          <w:numId w:val="2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46DF6">
        <w:rPr>
          <w:rFonts w:ascii="Arial" w:hAnsi="Arial" w:cs="Arial"/>
          <w:color w:val="000000" w:themeColor="text1"/>
          <w:sz w:val="22"/>
          <w:szCs w:val="22"/>
        </w:rPr>
        <w:t>Participar en el análisis del soporte tecnológico y de los requerimientos de informaci</w:t>
      </w:r>
      <w:r w:rsidR="003C0EA4">
        <w:rPr>
          <w:rFonts w:ascii="Arial" w:hAnsi="Arial" w:cs="Arial"/>
          <w:color w:val="000000" w:themeColor="text1"/>
          <w:sz w:val="22"/>
          <w:szCs w:val="22"/>
        </w:rPr>
        <w:t>ón</w:t>
      </w:r>
      <w:r w:rsidRPr="00746DF6">
        <w:rPr>
          <w:rFonts w:ascii="Arial" w:hAnsi="Arial" w:cs="Arial"/>
          <w:color w:val="000000" w:themeColor="text1"/>
          <w:sz w:val="22"/>
          <w:szCs w:val="22"/>
        </w:rPr>
        <w:t xml:space="preserve"> necesario para que la Subdirección pueda interactuar adecuadamente con otras dependencias del Instituto y con instituciones externas, en coordinación con la Oficina </w:t>
      </w:r>
      <w:r w:rsidR="000C5B33" w:rsidRPr="00746DF6">
        <w:rPr>
          <w:rFonts w:ascii="Arial" w:hAnsi="Arial" w:cs="Arial"/>
          <w:color w:val="FF0000"/>
          <w:sz w:val="22"/>
          <w:szCs w:val="22"/>
        </w:rPr>
        <w:t>TIC</w:t>
      </w:r>
      <w:r w:rsidR="002B7369">
        <w:rPr>
          <w:rFonts w:ascii="Arial" w:hAnsi="Arial" w:cs="Arial"/>
          <w:color w:val="FF0000"/>
          <w:sz w:val="22"/>
          <w:szCs w:val="22"/>
        </w:rPr>
        <w:t xml:space="preserve">. </w:t>
      </w:r>
      <w:r w:rsidRPr="00746DF6">
        <w:rPr>
          <w:rFonts w:ascii="Arial" w:hAnsi="Arial" w:cs="Arial"/>
          <w:strike/>
          <w:color w:val="FF0000"/>
          <w:sz w:val="22"/>
          <w:szCs w:val="22"/>
        </w:rPr>
        <w:t>Asesora de Planeación</w:t>
      </w:r>
    </w:p>
    <w:p w14:paraId="6912B597" w14:textId="77777777" w:rsidR="00732CB9" w:rsidRPr="00746DF6" w:rsidRDefault="00732CB9" w:rsidP="009924F3">
      <w:pPr>
        <w:pStyle w:val="Prrafodelista"/>
        <w:numPr>
          <w:ilvl w:val="1"/>
          <w:numId w:val="22"/>
        </w:numPr>
        <w:shd w:val="clear" w:color="auto" w:fill="FFFFFF"/>
        <w:spacing w:before="240"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46DF6">
        <w:rPr>
          <w:rFonts w:ascii="Arial" w:hAnsi="Arial" w:cs="Arial"/>
          <w:color w:val="000000" w:themeColor="text1"/>
          <w:sz w:val="22"/>
          <w:szCs w:val="22"/>
        </w:rPr>
        <w:t>Las demás inherentes a la naturaleza de la dependencia y las que le sean asignadas por las normas legales.</w:t>
      </w:r>
    </w:p>
    <w:p w14:paraId="178315CD" w14:textId="77777777" w:rsidR="00732CB9" w:rsidRPr="00732CB9" w:rsidRDefault="00732CB9" w:rsidP="009924F3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bookmarkStart w:id="22" w:name="ver_484802"/>
      <w:bookmarkEnd w:id="22"/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ARTÍCULO </w:t>
      </w:r>
      <w:r w:rsidR="00D577A0">
        <w:rPr>
          <w:rFonts w:ascii="Arial" w:hAnsi="Arial" w:cs="Arial"/>
          <w:b/>
          <w:bCs/>
          <w:color w:val="000000" w:themeColor="text1"/>
          <w:sz w:val="22"/>
          <w:szCs w:val="22"/>
        </w:rPr>
        <w:t>24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i/>
          <w:iCs/>
          <w:color w:val="000000" w:themeColor="text1"/>
          <w:sz w:val="22"/>
          <w:szCs w:val="22"/>
        </w:rPr>
        <w:t> </w:t>
      </w:r>
      <w:r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>SUBDIRECCIÓN</w:t>
      </w:r>
      <w:r w:rsidR="000C5B33"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="000C5B33" w:rsidRPr="003C4C39">
        <w:rPr>
          <w:rFonts w:ascii="Arial" w:hAnsi="Arial" w:cs="Arial"/>
          <w:b/>
          <w:bCs/>
          <w:strike/>
          <w:color w:val="FF0000"/>
          <w:sz w:val="22"/>
          <w:szCs w:val="22"/>
        </w:rPr>
        <w:t>RED TERCIARIA Y FÉRREA</w:t>
      </w:r>
      <w:r w:rsidR="00D7601B" w:rsidRPr="003C4C39">
        <w:rPr>
          <w:rFonts w:ascii="Arial" w:hAnsi="Arial" w:cs="Arial"/>
          <w:b/>
          <w:bCs/>
          <w:color w:val="FF0000"/>
          <w:sz w:val="22"/>
          <w:szCs w:val="22"/>
        </w:rPr>
        <w:t xml:space="preserve"> VÍAS REGIONALES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. Son funciones de la Subdirección</w:t>
      </w:r>
      <w:r w:rsidR="00D7601B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0C5B33" w:rsidRPr="00AF21E2">
        <w:rPr>
          <w:rFonts w:ascii="Arial" w:hAnsi="Arial" w:cs="Arial"/>
          <w:strike/>
          <w:color w:val="FF0000"/>
          <w:sz w:val="22"/>
          <w:szCs w:val="22"/>
        </w:rPr>
        <w:t>Red Terciaria y Férrea</w:t>
      </w:r>
      <w:r w:rsidR="000C5B33" w:rsidRPr="00DC3635">
        <w:rPr>
          <w:rFonts w:ascii="Arial" w:hAnsi="Arial" w:cs="Arial"/>
          <w:color w:val="FF0000"/>
          <w:sz w:val="22"/>
          <w:szCs w:val="22"/>
        </w:rPr>
        <w:t xml:space="preserve"> </w:t>
      </w:r>
      <w:r w:rsidR="00D7601B" w:rsidRPr="00DC3635">
        <w:rPr>
          <w:rFonts w:ascii="Arial" w:hAnsi="Arial" w:cs="Arial"/>
          <w:color w:val="FF0000"/>
          <w:sz w:val="22"/>
          <w:szCs w:val="22"/>
        </w:rPr>
        <w:t>Vías Regionales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, las siguientes:</w:t>
      </w:r>
    </w:p>
    <w:p w14:paraId="55C97AFB" w14:textId="11F5341C" w:rsidR="00EB132D" w:rsidRDefault="00732CB9" w:rsidP="009924F3">
      <w:pPr>
        <w:pStyle w:val="Prrafodelista"/>
        <w:numPr>
          <w:ilvl w:val="1"/>
          <w:numId w:val="23"/>
        </w:numPr>
        <w:shd w:val="clear" w:color="auto" w:fill="FFFFFF"/>
        <w:spacing w:before="240"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B132D">
        <w:rPr>
          <w:rFonts w:ascii="Arial" w:hAnsi="Arial" w:cs="Arial"/>
          <w:color w:val="000000" w:themeColor="text1"/>
          <w:sz w:val="22"/>
          <w:szCs w:val="22"/>
        </w:rPr>
        <w:t xml:space="preserve">Ejecutar las políticas, planes, programas y proyectos relacionados con la infraestructura de la red </w:t>
      </w:r>
      <w:r w:rsidR="00D970DF">
        <w:rPr>
          <w:rFonts w:ascii="Arial" w:hAnsi="Arial" w:cs="Arial"/>
          <w:color w:val="000000" w:themeColor="text1"/>
          <w:sz w:val="22"/>
          <w:szCs w:val="22"/>
        </w:rPr>
        <w:t>vial regional</w:t>
      </w:r>
      <w:r w:rsidR="00512674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3C4C39">
        <w:rPr>
          <w:rFonts w:ascii="Arial" w:hAnsi="Arial" w:cs="Arial"/>
          <w:strike/>
          <w:color w:val="FF0000"/>
          <w:sz w:val="22"/>
          <w:szCs w:val="22"/>
        </w:rPr>
        <w:t xml:space="preserve">terciaria </w:t>
      </w:r>
      <w:r w:rsidRPr="00D970DF">
        <w:rPr>
          <w:rFonts w:ascii="Arial" w:hAnsi="Arial" w:cs="Arial"/>
          <w:strike/>
          <w:color w:val="FF0000"/>
          <w:sz w:val="22"/>
          <w:szCs w:val="22"/>
        </w:rPr>
        <w:t>y férrea</w:t>
      </w:r>
      <w:r w:rsidRPr="003C4C39">
        <w:rPr>
          <w:rFonts w:ascii="Arial" w:hAnsi="Arial" w:cs="Arial"/>
          <w:strike/>
          <w:color w:val="FF0000"/>
          <w:sz w:val="22"/>
          <w:szCs w:val="22"/>
        </w:rPr>
        <w:t xml:space="preserve"> no concesionada</w:t>
      </w:r>
      <w:r w:rsidRPr="003C4C39">
        <w:rPr>
          <w:rFonts w:ascii="Arial" w:hAnsi="Arial" w:cs="Arial"/>
          <w:color w:val="FF0000"/>
          <w:sz w:val="22"/>
          <w:szCs w:val="22"/>
        </w:rPr>
        <w:t xml:space="preserve"> </w:t>
      </w:r>
      <w:r w:rsidRPr="00EB132D">
        <w:rPr>
          <w:rFonts w:ascii="Arial" w:hAnsi="Arial" w:cs="Arial"/>
          <w:color w:val="000000" w:themeColor="text1"/>
          <w:sz w:val="22"/>
          <w:szCs w:val="22"/>
        </w:rPr>
        <w:t>y evaluar su ejecución.</w:t>
      </w:r>
    </w:p>
    <w:p w14:paraId="2D7FC62D" w14:textId="5D5E9E8B" w:rsidR="00EB132D" w:rsidRDefault="00732CB9" w:rsidP="006B3B6D">
      <w:pPr>
        <w:pStyle w:val="Prrafodelista"/>
        <w:numPr>
          <w:ilvl w:val="1"/>
          <w:numId w:val="2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B132D">
        <w:rPr>
          <w:rFonts w:ascii="Arial" w:hAnsi="Arial" w:cs="Arial"/>
          <w:color w:val="000000" w:themeColor="text1"/>
          <w:sz w:val="22"/>
          <w:szCs w:val="22"/>
        </w:rPr>
        <w:t xml:space="preserve">Administrar los procesos de construcción, conservación, rehabilitación de la infraestructura de la red </w:t>
      </w:r>
      <w:r w:rsidR="00512674">
        <w:rPr>
          <w:rFonts w:ascii="Arial" w:hAnsi="Arial" w:cs="Arial"/>
          <w:color w:val="000000" w:themeColor="text1"/>
          <w:sz w:val="22"/>
          <w:szCs w:val="22"/>
        </w:rPr>
        <w:t xml:space="preserve">vial regional </w:t>
      </w:r>
      <w:r w:rsidRPr="003C4C39">
        <w:rPr>
          <w:rFonts w:ascii="Arial" w:hAnsi="Arial" w:cs="Arial"/>
          <w:strike/>
          <w:color w:val="FF0000"/>
          <w:sz w:val="22"/>
          <w:szCs w:val="22"/>
        </w:rPr>
        <w:t xml:space="preserve">terciaria </w:t>
      </w:r>
      <w:r w:rsidRPr="00512674">
        <w:rPr>
          <w:rFonts w:ascii="Arial" w:hAnsi="Arial" w:cs="Arial"/>
          <w:strike/>
          <w:color w:val="FF0000"/>
          <w:sz w:val="22"/>
          <w:szCs w:val="22"/>
        </w:rPr>
        <w:t>y férrea</w:t>
      </w:r>
      <w:r w:rsidRPr="003C4C39">
        <w:rPr>
          <w:rFonts w:ascii="Arial" w:hAnsi="Arial" w:cs="Arial"/>
          <w:strike/>
          <w:color w:val="FF0000"/>
          <w:sz w:val="22"/>
          <w:szCs w:val="22"/>
        </w:rPr>
        <w:t xml:space="preserve"> no concesionada</w:t>
      </w:r>
      <w:r w:rsidRPr="003C4C39">
        <w:rPr>
          <w:rFonts w:ascii="Arial" w:hAnsi="Arial" w:cs="Arial"/>
          <w:color w:val="FF0000"/>
          <w:sz w:val="22"/>
          <w:szCs w:val="22"/>
        </w:rPr>
        <w:t xml:space="preserve"> </w:t>
      </w:r>
      <w:r w:rsidRPr="00EB132D">
        <w:rPr>
          <w:rFonts w:ascii="Arial" w:hAnsi="Arial" w:cs="Arial"/>
          <w:color w:val="000000" w:themeColor="text1"/>
          <w:sz w:val="22"/>
          <w:szCs w:val="22"/>
        </w:rPr>
        <w:t>a cargo del Instituto.</w:t>
      </w:r>
    </w:p>
    <w:p w14:paraId="19E281C5" w14:textId="65277685" w:rsidR="00EB132D" w:rsidRDefault="00732CB9" w:rsidP="006B3B6D">
      <w:pPr>
        <w:pStyle w:val="Prrafodelista"/>
        <w:numPr>
          <w:ilvl w:val="1"/>
          <w:numId w:val="2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B132D">
        <w:rPr>
          <w:rFonts w:ascii="Arial" w:hAnsi="Arial" w:cs="Arial"/>
          <w:color w:val="000000" w:themeColor="text1"/>
          <w:sz w:val="22"/>
          <w:szCs w:val="22"/>
        </w:rPr>
        <w:t>Elaborar</w:t>
      </w:r>
      <w:r w:rsidR="0059179B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59179B" w:rsidRPr="003C4C39">
        <w:rPr>
          <w:rFonts w:ascii="Arial" w:hAnsi="Arial" w:cs="Arial"/>
          <w:color w:val="FF0000"/>
          <w:sz w:val="22"/>
          <w:szCs w:val="22"/>
        </w:rPr>
        <w:t xml:space="preserve">en coordinación </w:t>
      </w:r>
      <w:r w:rsidR="00764734" w:rsidRPr="003C4C39">
        <w:rPr>
          <w:rFonts w:ascii="Arial" w:hAnsi="Arial" w:cs="Arial"/>
          <w:color w:val="FF0000"/>
          <w:sz w:val="22"/>
          <w:szCs w:val="22"/>
        </w:rPr>
        <w:t>con la Subdirección de Estructuración de Proyectos</w:t>
      </w:r>
      <w:r w:rsidRPr="003C4C39">
        <w:rPr>
          <w:rFonts w:ascii="Arial" w:hAnsi="Arial" w:cs="Arial"/>
          <w:color w:val="FF0000"/>
          <w:sz w:val="22"/>
          <w:szCs w:val="22"/>
        </w:rPr>
        <w:t xml:space="preserve"> </w:t>
      </w:r>
      <w:r w:rsidRPr="00EB132D">
        <w:rPr>
          <w:rFonts w:ascii="Arial" w:hAnsi="Arial" w:cs="Arial"/>
          <w:color w:val="000000" w:themeColor="text1"/>
          <w:sz w:val="22"/>
          <w:szCs w:val="22"/>
        </w:rPr>
        <w:t>los estudios previos y especificaciones técnicas directamente o a través de terceros para la contratación de estudios, diseños y obras de la infraestructura a su cargo.</w:t>
      </w:r>
    </w:p>
    <w:p w14:paraId="219918BE" w14:textId="77777777" w:rsidR="00EB132D" w:rsidRDefault="00732CB9" w:rsidP="006B3B6D">
      <w:pPr>
        <w:pStyle w:val="Prrafodelista"/>
        <w:numPr>
          <w:ilvl w:val="1"/>
          <w:numId w:val="2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B132D">
        <w:rPr>
          <w:rFonts w:ascii="Arial" w:hAnsi="Arial" w:cs="Arial"/>
          <w:color w:val="000000" w:themeColor="text1"/>
          <w:sz w:val="22"/>
          <w:szCs w:val="22"/>
        </w:rPr>
        <w:t xml:space="preserve">Liderar la planificación, programación y metodología del proceso de supervisión, ejecución y seguimiento a las interventorías de los contratos de ejecución de obras de la infraestructura vial </w:t>
      </w:r>
      <w:r w:rsidRPr="00EB132D">
        <w:rPr>
          <w:rFonts w:ascii="Arial" w:hAnsi="Arial" w:cs="Arial"/>
          <w:strike/>
          <w:color w:val="FF0000"/>
          <w:sz w:val="22"/>
          <w:szCs w:val="22"/>
        </w:rPr>
        <w:t>y férrea</w:t>
      </w:r>
      <w:r w:rsidRPr="00EB132D">
        <w:rPr>
          <w:rFonts w:ascii="Arial" w:hAnsi="Arial" w:cs="Arial"/>
          <w:color w:val="000000" w:themeColor="text1"/>
          <w:sz w:val="22"/>
          <w:szCs w:val="22"/>
        </w:rPr>
        <w:t xml:space="preserve"> de su responsabilidad.</w:t>
      </w:r>
    </w:p>
    <w:p w14:paraId="0956F104" w14:textId="77777777" w:rsidR="00EB132D" w:rsidRDefault="00732CB9" w:rsidP="006B3B6D">
      <w:pPr>
        <w:pStyle w:val="Prrafodelista"/>
        <w:numPr>
          <w:ilvl w:val="1"/>
          <w:numId w:val="2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B132D">
        <w:rPr>
          <w:rFonts w:ascii="Arial" w:hAnsi="Arial" w:cs="Arial"/>
          <w:color w:val="000000" w:themeColor="text1"/>
          <w:sz w:val="22"/>
          <w:szCs w:val="22"/>
        </w:rPr>
        <w:t xml:space="preserve">Ejercer la supervisión a los contratos de interventoría de ejecución de obras de la infraestructura vial </w:t>
      </w:r>
      <w:r w:rsidRPr="00EB132D">
        <w:rPr>
          <w:rFonts w:ascii="Arial" w:hAnsi="Arial" w:cs="Arial"/>
          <w:strike/>
          <w:color w:val="FF0000"/>
          <w:sz w:val="22"/>
          <w:szCs w:val="22"/>
        </w:rPr>
        <w:t>y férrea</w:t>
      </w:r>
      <w:r w:rsidRPr="00EB132D">
        <w:rPr>
          <w:rFonts w:ascii="Arial" w:hAnsi="Arial" w:cs="Arial"/>
          <w:color w:val="000000" w:themeColor="text1"/>
          <w:sz w:val="22"/>
          <w:szCs w:val="22"/>
        </w:rPr>
        <w:t xml:space="preserve"> a cargo de la dependencia.</w:t>
      </w:r>
    </w:p>
    <w:p w14:paraId="6768DE93" w14:textId="77777777" w:rsidR="00EB132D" w:rsidRDefault="00732CB9" w:rsidP="006B3B6D">
      <w:pPr>
        <w:pStyle w:val="Prrafodelista"/>
        <w:numPr>
          <w:ilvl w:val="1"/>
          <w:numId w:val="2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B132D">
        <w:rPr>
          <w:rFonts w:ascii="Arial" w:hAnsi="Arial" w:cs="Arial"/>
          <w:color w:val="000000" w:themeColor="text1"/>
          <w:sz w:val="22"/>
          <w:szCs w:val="22"/>
        </w:rPr>
        <w:t>Efectuar la vigilancia del contrato principal de obra realizando las actividades técnicas definidas y a cargo del Instituto, que no sean concurrentes con las actividades a cargo del Interventor.</w:t>
      </w:r>
    </w:p>
    <w:p w14:paraId="3D2F891D" w14:textId="4347240B" w:rsidR="00EB132D" w:rsidRDefault="00732CB9" w:rsidP="006B3B6D">
      <w:pPr>
        <w:pStyle w:val="Prrafodelista"/>
        <w:numPr>
          <w:ilvl w:val="1"/>
          <w:numId w:val="2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B132D">
        <w:rPr>
          <w:rFonts w:ascii="Arial" w:hAnsi="Arial" w:cs="Arial"/>
          <w:color w:val="000000" w:themeColor="text1"/>
          <w:sz w:val="22"/>
          <w:szCs w:val="22"/>
        </w:rPr>
        <w:t xml:space="preserve">Asistir </w:t>
      </w:r>
      <w:r w:rsidR="003A0BF7" w:rsidRPr="003C4C39">
        <w:rPr>
          <w:rFonts w:ascii="Arial" w:hAnsi="Arial" w:cs="Arial"/>
          <w:color w:val="FF0000"/>
          <w:sz w:val="22"/>
          <w:szCs w:val="22"/>
        </w:rPr>
        <w:t xml:space="preserve">y coordinar con </w:t>
      </w:r>
      <w:r w:rsidRPr="00EB132D">
        <w:rPr>
          <w:rFonts w:ascii="Arial" w:hAnsi="Arial" w:cs="Arial"/>
          <w:color w:val="000000" w:themeColor="text1"/>
          <w:sz w:val="22"/>
          <w:szCs w:val="22"/>
        </w:rPr>
        <w:t xml:space="preserve">las Direcciones Territoriales en el proceso de supervisión, ejecución y seguimiento de los contratos de obra de la infraestructura vial </w:t>
      </w:r>
      <w:r w:rsidRPr="00EB132D">
        <w:rPr>
          <w:rFonts w:ascii="Arial" w:hAnsi="Arial" w:cs="Arial"/>
          <w:strike/>
          <w:color w:val="FF0000"/>
          <w:sz w:val="22"/>
          <w:szCs w:val="22"/>
        </w:rPr>
        <w:t>y férrea</w:t>
      </w:r>
      <w:r w:rsidRPr="00EB132D">
        <w:rPr>
          <w:rFonts w:ascii="Arial" w:hAnsi="Arial" w:cs="Arial"/>
          <w:color w:val="000000" w:themeColor="text1"/>
          <w:sz w:val="22"/>
          <w:szCs w:val="22"/>
        </w:rPr>
        <w:t xml:space="preserve"> bajo su responsabilidad.</w:t>
      </w:r>
    </w:p>
    <w:p w14:paraId="63AC03F6" w14:textId="77777777" w:rsidR="00EB132D" w:rsidRDefault="00732CB9" w:rsidP="006B3B6D">
      <w:pPr>
        <w:pStyle w:val="Prrafodelista"/>
        <w:numPr>
          <w:ilvl w:val="1"/>
          <w:numId w:val="2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B132D">
        <w:rPr>
          <w:rFonts w:ascii="Arial" w:hAnsi="Arial" w:cs="Arial"/>
          <w:color w:val="000000" w:themeColor="text1"/>
          <w:sz w:val="22"/>
          <w:szCs w:val="22"/>
        </w:rPr>
        <w:t>Controlar, evaluar y hacer el seguimiento de los planes y proyectos a su cargo.</w:t>
      </w:r>
    </w:p>
    <w:p w14:paraId="5920D9D2" w14:textId="77777777" w:rsidR="00EB132D" w:rsidRDefault="00732CB9" w:rsidP="006B3B6D">
      <w:pPr>
        <w:pStyle w:val="Prrafodelista"/>
        <w:numPr>
          <w:ilvl w:val="1"/>
          <w:numId w:val="2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B132D">
        <w:rPr>
          <w:rFonts w:ascii="Arial" w:hAnsi="Arial" w:cs="Arial"/>
          <w:color w:val="000000" w:themeColor="text1"/>
          <w:sz w:val="22"/>
          <w:szCs w:val="22"/>
        </w:rPr>
        <w:t>Preparar y mantener actualizados modelos de convenios para la ejecución de los proyectos con las entidades territoriales.</w:t>
      </w:r>
    </w:p>
    <w:p w14:paraId="5C5124E1" w14:textId="7591BFF6" w:rsidR="00EB132D" w:rsidRPr="00EB132D" w:rsidRDefault="00732CB9" w:rsidP="006B3B6D">
      <w:pPr>
        <w:pStyle w:val="Prrafodelista"/>
        <w:numPr>
          <w:ilvl w:val="1"/>
          <w:numId w:val="2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B132D">
        <w:rPr>
          <w:rFonts w:ascii="Arial" w:hAnsi="Arial" w:cs="Arial"/>
          <w:color w:val="000000" w:themeColor="text1"/>
          <w:sz w:val="22"/>
          <w:szCs w:val="22"/>
        </w:rPr>
        <w:t>Participar en el análisis del soporte tecnológico y de los requerimientos de información, necesario para que la Subdirección pueda interactuar adecuadamente con otras dependencias del Instituto y con instituciones externas, en coordinación con la Oficina</w:t>
      </w:r>
      <w:r w:rsidR="00F65344" w:rsidRPr="00EB132D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F65344" w:rsidRPr="00EB132D">
        <w:rPr>
          <w:rFonts w:ascii="Arial" w:hAnsi="Arial" w:cs="Arial"/>
          <w:color w:val="FF0000"/>
          <w:sz w:val="22"/>
          <w:szCs w:val="22"/>
        </w:rPr>
        <w:t>TIC</w:t>
      </w:r>
      <w:r w:rsidR="00C059A2">
        <w:rPr>
          <w:rFonts w:ascii="Arial" w:hAnsi="Arial" w:cs="Arial"/>
          <w:color w:val="FF0000"/>
          <w:sz w:val="22"/>
          <w:szCs w:val="22"/>
        </w:rPr>
        <w:t>.</w:t>
      </w:r>
      <w:r w:rsidRPr="00EB132D">
        <w:rPr>
          <w:rFonts w:ascii="Arial" w:hAnsi="Arial" w:cs="Arial"/>
          <w:color w:val="FF0000"/>
          <w:sz w:val="22"/>
          <w:szCs w:val="22"/>
        </w:rPr>
        <w:t xml:space="preserve"> </w:t>
      </w:r>
      <w:r w:rsidRPr="00EB132D">
        <w:rPr>
          <w:rFonts w:ascii="Arial" w:hAnsi="Arial" w:cs="Arial"/>
          <w:strike/>
          <w:color w:val="FF0000"/>
          <w:sz w:val="22"/>
          <w:szCs w:val="22"/>
        </w:rPr>
        <w:t>Asesora de Planeación</w:t>
      </w:r>
      <w:r w:rsidRPr="00EB132D">
        <w:rPr>
          <w:rFonts w:ascii="Arial" w:hAnsi="Arial" w:cs="Arial"/>
          <w:strike/>
          <w:color w:val="000000" w:themeColor="text1"/>
          <w:sz w:val="22"/>
          <w:szCs w:val="22"/>
        </w:rPr>
        <w:t>.</w:t>
      </w:r>
    </w:p>
    <w:p w14:paraId="3000B28B" w14:textId="77777777" w:rsidR="00EB132D" w:rsidRDefault="00732CB9" w:rsidP="006B3B6D">
      <w:pPr>
        <w:pStyle w:val="Prrafodelista"/>
        <w:numPr>
          <w:ilvl w:val="1"/>
          <w:numId w:val="23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B132D">
        <w:rPr>
          <w:rFonts w:ascii="Arial" w:hAnsi="Arial" w:cs="Arial"/>
          <w:color w:val="000000" w:themeColor="text1"/>
          <w:sz w:val="22"/>
          <w:szCs w:val="22"/>
        </w:rPr>
        <w:t xml:space="preserve">Emitir el concepto, acompañando el informe de interventoría o de supervisión, cuando fuere el caso, en el que se sustente la actuación, para adelantar los trámites correspondientes para declarar el incumplimiento del contrato, cuantificando los perjuicios </w:t>
      </w:r>
      <w:proofErr w:type="gramStart"/>
      <w:r w:rsidRPr="00EB132D">
        <w:rPr>
          <w:rFonts w:ascii="Arial" w:hAnsi="Arial" w:cs="Arial"/>
          <w:color w:val="000000" w:themeColor="text1"/>
          <w:sz w:val="22"/>
          <w:szCs w:val="22"/>
        </w:rPr>
        <w:t>del mismo</w:t>
      </w:r>
      <w:proofErr w:type="gramEnd"/>
      <w:r w:rsidRPr="00EB132D">
        <w:rPr>
          <w:rFonts w:ascii="Arial" w:hAnsi="Arial" w:cs="Arial"/>
          <w:color w:val="000000" w:themeColor="text1"/>
          <w:sz w:val="22"/>
          <w:szCs w:val="22"/>
        </w:rPr>
        <w:t>, imponer las multas y sanciones pactadas en el contrato y hacer efectiva la cláusula penal.</w:t>
      </w:r>
    </w:p>
    <w:p w14:paraId="25CE3A11" w14:textId="77777777" w:rsidR="00732CB9" w:rsidRPr="00EB132D" w:rsidRDefault="00EB132D" w:rsidP="009924F3">
      <w:pPr>
        <w:pStyle w:val="Prrafodelista"/>
        <w:numPr>
          <w:ilvl w:val="1"/>
          <w:numId w:val="23"/>
        </w:numPr>
        <w:shd w:val="clear" w:color="auto" w:fill="FFFFFF"/>
        <w:spacing w:before="240"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L</w:t>
      </w:r>
      <w:r w:rsidR="00732CB9" w:rsidRPr="00EB132D">
        <w:rPr>
          <w:rFonts w:ascii="Arial" w:hAnsi="Arial" w:cs="Arial"/>
          <w:color w:val="000000" w:themeColor="text1"/>
          <w:sz w:val="22"/>
          <w:szCs w:val="22"/>
        </w:rPr>
        <w:t>as demás inherentes a la naturaleza de la dependencia y las que le sean asignadas por las normas legales.</w:t>
      </w:r>
    </w:p>
    <w:p w14:paraId="6B1A4A91" w14:textId="77777777" w:rsidR="00732CB9" w:rsidRDefault="00732CB9" w:rsidP="009924F3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bookmarkStart w:id="23" w:name="ver_484805"/>
      <w:bookmarkEnd w:id="23"/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ARTÍCULO </w:t>
      </w:r>
      <w:r w:rsidR="00D577A0">
        <w:rPr>
          <w:rFonts w:ascii="Arial" w:hAnsi="Arial" w:cs="Arial"/>
          <w:b/>
          <w:bCs/>
          <w:color w:val="000000" w:themeColor="text1"/>
          <w:sz w:val="22"/>
          <w:szCs w:val="22"/>
        </w:rPr>
        <w:t>25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i/>
          <w:iCs/>
          <w:color w:val="000000" w:themeColor="text1"/>
          <w:sz w:val="22"/>
          <w:szCs w:val="22"/>
        </w:rPr>
        <w:t> </w:t>
      </w:r>
      <w:r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>SUBDIRECCIÓN</w:t>
      </w:r>
      <w:r w:rsidR="00D7601B"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="00F65344" w:rsidRPr="003C4C39">
        <w:rPr>
          <w:rFonts w:ascii="Arial" w:hAnsi="Arial" w:cs="Arial"/>
          <w:b/>
          <w:bCs/>
          <w:strike/>
          <w:color w:val="FF0000"/>
          <w:sz w:val="22"/>
          <w:szCs w:val="22"/>
        </w:rPr>
        <w:t>MARITIMA Y FLUVIAL</w:t>
      </w:r>
      <w:r w:rsidR="00D7601B" w:rsidRPr="003C4C39">
        <w:rPr>
          <w:rFonts w:ascii="Arial" w:hAnsi="Arial" w:cs="Arial"/>
          <w:b/>
          <w:bCs/>
          <w:color w:val="FF0000"/>
          <w:sz w:val="22"/>
          <w:szCs w:val="22"/>
        </w:rPr>
        <w:t>INTERMODAL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 xml:space="preserve">. Son funciones de la Subdirección </w:t>
      </w:r>
      <w:r w:rsidR="00F65344" w:rsidRPr="00AF21E2">
        <w:rPr>
          <w:rFonts w:ascii="Arial" w:hAnsi="Arial" w:cs="Arial"/>
          <w:strike/>
          <w:color w:val="FF0000"/>
          <w:sz w:val="22"/>
          <w:szCs w:val="22"/>
        </w:rPr>
        <w:t>Marítima y Fluvial</w:t>
      </w:r>
      <w:r w:rsidR="00F65344" w:rsidRPr="00DC3635">
        <w:rPr>
          <w:rFonts w:ascii="Arial" w:hAnsi="Arial" w:cs="Arial"/>
          <w:color w:val="FF0000"/>
          <w:sz w:val="22"/>
          <w:szCs w:val="22"/>
        </w:rPr>
        <w:t xml:space="preserve"> </w:t>
      </w:r>
      <w:r w:rsidR="00D7601B" w:rsidRPr="00DC3635">
        <w:rPr>
          <w:rFonts w:ascii="Arial" w:hAnsi="Arial" w:cs="Arial"/>
          <w:color w:val="FF0000"/>
          <w:sz w:val="22"/>
          <w:szCs w:val="22"/>
        </w:rPr>
        <w:t>Intermod</w:t>
      </w:r>
      <w:r w:rsidR="00F65344" w:rsidRPr="00DC3635">
        <w:rPr>
          <w:rFonts w:ascii="Arial" w:hAnsi="Arial" w:cs="Arial"/>
          <w:color w:val="FF0000"/>
          <w:sz w:val="22"/>
          <w:szCs w:val="22"/>
        </w:rPr>
        <w:t>al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, las siguientes:</w:t>
      </w:r>
    </w:p>
    <w:p w14:paraId="534405C7" w14:textId="4B91E0B7" w:rsidR="00E241E7" w:rsidRDefault="00732CB9" w:rsidP="009924F3">
      <w:pPr>
        <w:pStyle w:val="Prrafodelista"/>
        <w:numPr>
          <w:ilvl w:val="1"/>
          <w:numId w:val="24"/>
        </w:numPr>
        <w:shd w:val="clear" w:color="auto" w:fill="FFFFFF"/>
        <w:spacing w:before="240"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241E7">
        <w:rPr>
          <w:rFonts w:ascii="Arial" w:hAnsi="Arial" w:cs="Arial"/>
          <w:color w:val="000000" w:themeColor="text1"/>
          <w:sz w:val="22"/>
          <w:szCs w:val="22"/>
        </w:rPr>
        <w:t>Ejecutar las políticas, planes, programas y proyectos relacionados con la infraestructura marítima</w:t>
      </w:r>
      <w:r w:rsidR="00927AEC" w:rsidRPr="00E241E7">
        <w:rPr>
          <w:rFonts w:ascii="Arial" w:hAnsi="Arial" w:cs="Arial"/>
          <w:color w:val="000000" w:themeColor="text1"/>
          <w:sz w:val="22"/>
          <w:szCs w:val="22"/>
        </w:rPr>
        <w:t>,</w:t>
      </w:r>
      <w:r w:rsidRPr="00E241E7">
        <w:rPr>
          <w:rFonts w:ascii="Arial" w:hAnsi="Arial" w:cs="Arial"/>
          <w:color w:val="000000" w:themeColor="text1"/>
          <w:sz w:val="22"/>
          <w:szCs w:val="22"/>
        </w:rPr>
        <w:t xml:space="preserve"> fluvial</w:t>
      </w:r>
      <w:r w:rsidR="00927AEC" w:rsidRPr="00E241E7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927AEC" w:rsidRPr="00E241E7">
        <w:rPr>
          <w:rFonts w:ascii="Arial" w:hAnsi="Arial" w:cs="Arial"/>
          <w:color w:val="FF0000"/>
          <w:sz w:val="22"/>
          <w:szCs w:val="22"/>
        </w:rPr>
        <w:t>y férre</w:t>
      </w:r>
      <w:r w:rsidR="005B7F54">
        <w:rPr>
          <w:rFonts w:ascii="Arial" w:hAnsi="Arial" w:cs="Arial"/>
          <w:color w:val="FF0000"/>
          <w:sz w:val="22"/>
          <w:szCs w:val="22"/>
        </w:rPr>
        <w:t>a</w:t>
      </w:r>
      <w:r w:rsidRPr="00E241E7">
        <w:rPr>
          <w:rFonts w:ascii="Arial" w:hAnsi="Arial" w:cs="Arial"/>
          <w:color w:val="000000" w:themeColor="text1"/>
          <w:sz w:val="22"/>
          <w:szCs w:val="22"/>
        </w:rPr>
        <w:t xml:space="preserve"> y evaluar su ejecución.</w:t>
      </w:r>
    </w:p>
    <w:p w14:paraId="739E982E" w14:textId="77777777" w:rsidR="00E241E7" w:rsidRDefault="00732CB9" w:rsidP="006B3B6D">
      <w:pPr>
        <w:pStyle w:val="Prrafodelista"/>
        <w:numPr>
          <w:ilvl w:val="1"/>
          <w:numId w:val="2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241E7">
        <w:rPr>
          <w:rFonts w:ascii="Arial" w:hAnsi="Arial" w:cs="Arial"/>
          <w:color w:val="000000" w:themeColor="text1"/>
          <w:sz w:val="22"/>
          <w:szCs w:val="22"/>
        </w:rPr>
        <w:t>Administrar integralmente los procesos de construcción, conservación, rehabilitación, balizaje, dragados y de seguridad en la infraestructura a su cargo.</w:t>
      </w:r>
    </w:p>
    <w:p w14:paraId="26410457" w14:textId="150412B1" w:rsidR="00E241E7" w:rsidRDefault="00732CB9" w:rsidP="006B3B6D">
      <w:pPr>
        <w:pStyle w:val="Prrafodelista"/>
        <w:numPr>
          <w:ilvl w:val="1"/>
          <w:numId w:val="2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241E7">
        <w:rPr>
          <w:rFonts w:ascii="Arial" w:hAnsi="Arial" w:cs="Arial"/>
          <w:color w:val="000000" w:themeColor="text1"/>
          <w:sz w:val="22"/>
          <w:szCs w:val="22"/>
        </w:rPr>
        <w:t xml:space="preserve">Elaborar </w:t>
      </w:r>
      <w:r w:rsidR="00D93A0B" w:rsidRPr="003C4C39">
        <w:rPr>
          <w:rFonts w:ascii="Arial" w:hAnsi="Arial" w:cs="Arial"/>
          <w:color w:val="FF0000"/>
          <w:sz w:val="22"/>
          <w:szCs w:val="22"/>
        </w:rPr>
        <w:t xml:space="preserve">en coordinación con la Subdirección de Estructuración de Proyectos </w:t>
      </w:r>
      <w:r w:rsidRPr="00E241E7">
        <w:rPr>
          <w:rFonts w:ascii="Arial" w:hAnsi="Arial" w:cs="Arial"/>
          <w:color w:val="000000" w:themeColor="text1"/>
          <w:sz w:val="22"/>
          <w:szCs w:val="22"/>
        </w:rPr>
        <w:t>los estudios previos y especificaciones técnicas directamente o a través de terceros para la contratación de estudios, diseños y obras en la</w:t>
      </w:r>
      <w:r w:rsidR="005F4A2F" w:rsidRPr="00E241E7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E241E7">
        <w:rPr>
          <w:rFonts w:ascii="Arial" w:hAnsi="Arial" w:cs="Arial"/>
          <w:color w:val="000000" w:themeColor="text1"/>
          <w:sz w:val="22"/>
          <w:szCs w:val="22"/>
        </w:rPr>
        <w:t>red fluvial</w:t>
      </w:r>
      <w:r w:rsidR="00927AEC" w:rsidRPr="00E241E7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r w:rsidR="00927AEC" w:rsidRPr="00E241E7">
        <w:rPr>
          <w:rFonts w:ascii="Arial" w:hAnsi="Arial" w:cs="Arial"/>
          <w:color w:val="FF0000"/>
          <w:sz w:val="22"/>
          <w:szCs w:val="22"/>
        </w:rPr>
        <w:t>férrea</w:t>
      </w:r>
      <w:r w:rsidRPr="00E241E7">
        <w:rPr>
          <w:rFonts w:ascii="Arial" w:hAnsi="Arial" w:cs="Arial"/>
          <w:color w:val="000000" w:themeColor="text1"/>
          <w:sz w:val="22"/>
          <w:szCs w:val="22"/>
        </w:rPr>
        <w:t xml:space="preserve"> y en la infraestructura marítima a cargo del Instituto.</w:t>
      </w:r>
    </w:p>
    <w:p w14:paraId="2750392D" w14:textId="77777777" w:rsidR="00E241E7" w:rsidRDefault="00732CB9" w:rsidP="006B3B6D">
      <w:pPr>
        <w:pStyle w:val="Prrafodelista"/>
        <w:numPr>
          <w:ilvl w:val="1"/>
          <w:numId w:val="2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241E7">
        <w:rPr>
          <w:rFonts w:ascii="Arial" w:hAnsi="Arial" w:cs="Arial"/>
          <w:color w:val="000000" w:themeColor="text1"/>
          <w:sz w:val="22"/>
          <w:szCs w:val="22"/>
        </w:rPr>
        <w:t>Liderar la planificación, programación y metodología del proceso de supervisión, ejecución y seguimiento a las interventorías de los contratos de ejecución de obras en la red fluvial</w:t>
      </w:r>
      <w:r w:rsidR="00927AEC" w:rsidRPr="00E241E7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r w:rsidR="00927AEC" w:rsidRPr="00E241E7">
        <w:rPr>
          <w:rFonts w:ascii="Arial" w:hAnsi="Arial" w:cs="Arial"/>
          <w:color w:val="FF0000"/>
          <w:sz w:val="22"/>
          <w:szCs w:val="22"/>
        </w:rPr>
        <w:t>férrea</w:t>
      </w:r>
      <w:r w:rsidRPr="00E241E7">
        <w:rPr>
          <w:rFonts w:ascii="Arial" w:hAnsi="Arial" w:cs="Arial"/>
          <w:color w:val="000000" w:themeColor="text1"/>
          <w:sz w:val="22"/>
          <w:szCs w:val="22"/>
        </w:rPr>
        <w:t xml:space="preserve"> y en la infraestructura marítima a cargo del Instituto.</w:t>
      </w:r>
    </w:p>
    <w:p w14:paraId="4BAE3655" w14:textId="77777777" w:rsidR="00E241E7" w:rsidRDefault="00732CB9" w:rsidP="006B3B6D">
      <w:pPr>
        <w:pStyle w:val="Prrafodelista"/>
        <w:numPr>
          <w:ilvl w:val="1"/>
          <w:numId w:val="2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241E7">
        <w:rPr>
          <w:rFonts w:ascii="Arial" w:hAnsi="Arial" w:cs="Arial"/>
          <w:color w:val="000000" w:themeColor="text1"/>
          <w:sz w:val="22"/>
          <w:szCs w:val="22"/>
        </w:rPr>
        <w:t>Ejercer la supervisión a los contratos de interventoría de ejecución de obras de la infraestructura vial y férrea a cargo de la dependencia.</w:t>
      </w:r>
    </w:p>
    <w:p w14:paraId="7567438D" w14:textId="77777777" w:rsidR="00E241E7" w:rsidRDefault="00732CB9" w:rsidP="006B3B6D">
      <w:pPr>
        <w:pStyle w:val="Prrafodelista"/>
        <w:numPr>
          <w:ilvl w:val="1"/>
          <w:numId w:val="2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241E7">
        <w:rPr>
          <w:rFonts w:ascii="Arial" w:hAnsi="Arial" w:cs="Arial"/>
          <w:color w:val="000000" w:themeColor="text1"/>
          <w:sz w:val="22"/>
          <w:szCs w:val="22"/>
        </w:rPr>
        <w:t>Efectuar la vigilancia del contrato principal de obra realizando las actividades técnicas definidas y a cargo del Instituto, que no sean concurrentes con las actividades a cargo del Interventor.</w:t>
      </w:r>
    </w:p>
    <w:p w14:paraId="15976EE9" w14:textId="3666A3B3" w:rsidR="00E241E7" w:rsidRDefault="00732CB9" w:rsidP="006B3B6D">
      <w:pPr>
        <w:pStyle w:val="Prrafodelista"/>
        <w:numPr>
          <w:ilvl w:val="1"/>
          <w:numId w:val="2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241E7">
        <w:rPr>
          <w:rFonts w:ascii="Arial" w:hAnsi="Arial" w:cs="Arial"/>
          <w:color w:val="000000" w:themeColor="text1"/>
          <w:sz w:val="22"/>
          <w:szCs w:val="22"/>
        </w:rPr>
        <w:t xml:space="preserve">Asistir </w:t>
      </w:r>
      <w:r w:rsidR="00CD0F1A" w:rsidRPr="003C4C39">
        <w:rPr>
          <w:rFonts w:ascii="Arial" w:hAnsi="Arial" w:cs="Arial"/>
          <w:color w:val="FF0000"/>
          <w:sz w:val="22"/>
          <w:szCs w:val="22"/>
        </w:rPr>
        <w:t>y coordinar con</w:t>
      </w:r>
      <w:r w:rsidR="00886707" w:rsidRPr="003C4C39">
        <w:rPr>
          <w:rFonts w:ascii="Arial" w:hAnsi="Arial" w:cs="Arial"/>
          <w:color w:val="FF0000"/>
          <w:sz w:val="22"/>
          <w:szCs w:val="22"/>
        </w:rPr>
        <w:t xml:space="preserve"> </w:t>
      </w:r>
      <w:r w:rsidRPr="00E241E7">
        <w:rPr>
          <w:rFonts w:ascii="Arial" w:hAnsi="Arial" w:cs="Arial"/>
          <w:color w:val="000000" w:themeColor="text1"/>
          <w:sz w:val="22"/>
          <w:szCs w:val="22"/>
        </w:rPr>
        <w:t>las Direcciones Territoriales en el proceso de supervisión, ejecución y seguimiento de los contratos de obra en la red fluvial</w:t>
      </w:r>
      <w:r w:rsidR="0034496C" w:rsidRPr="00E241E7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r w:rsidR="0034496C" w:rsidRPr="00E241E7">
        <w:rPr>
          <w:rFonts w:ascii="Arial" w:hAnsi="Arial" w:cs="Arial"/>
          <w:color w:val="FF0000"/>
          <w:sz w:val="22"/>
          <w:szCs w:val="22"/>
        </w:rPr>
        <w:t>férrea</w:t>
      </w:r>
      <w:r w:rsidRPr="00E241E7">
        <w:rPr>
          <w:rFonts w:ascii="Arial" w:hAnsi="Arial" w:cs="Arial"/>
          <w:color w:val="000000" w:themeColor="text1"/>
          <w:sz w:val="22"/>
          <w:szCs w:val="22"/>
        </w:rPr>
        <w:t xml:space="preserve"> y en la infraestructura marítima a cargo del Instituto.</w:t>
      </w:r>
    </w:p>
    <w:p w14:paraId="6D86AFB1" w14:textId="77777777" w:rsidR="00E241E7" w:rsidRDefault="00732CB9" w:rsidP="006B3B6D">
      <w:pPr>
        <w:pStyle w:val="Prrafodelista"/>
        <w:numPr>
          <w:ilvl w:val="1"/>
          <w:numId w:val="2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241E7">
        <w:rPr>
          <w:rFonts w:ascii="Arial" w:hAnsi="Arial" w:cs="Arial"/>
          <w:color w:val="000000" w:themeColor="text1"/>
          <w:sz w:val="22"/>
          <w:szCs w:val="22"/>
        </w:rPr>
        <w:t>Controlar, evaluar y hacer el seguimiento de los planes y proyectos a su cargo.</w:t>
      </w:r>
    </w:p>
    <w:p w14:paraId="630F0B57" w14:textId="1AA2CDFD" w:rsidR="00E241E7" w:rsidRDefault="00732CB9" w:rsidP="006B3B6D">
      <w:pPr>
        <w:pStyle w:val="Prrafodelista"/>
        <w:numPr>
          <w:ilvl w:val="1"/>
          <w:numId w:val="2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241E7">
        <w:rPr>
          <w:rFonts w:ascii="Arial" w:hAnsi="Arial" w:cs="Arial"/>
          <w:color w:val="000000" w:themeColor="text1"/>
          <w:sz w:val="22"/>
          <w:szCs w:val="22"/>
        </w:rPr>
        <w:t>Participar en el análisis del soporte tecnológico y de los requerimientos de información, necesario para que la Subdirección pueda interactuar adecuadamente con otras dependencias del Instituto y con instituciones externas, en coordinación con la Oficina</w:t>
      </w:r>
      <w:r w:rsidR="005F4A2F" w:rsidRPr="00E241E7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5F4A2F" w:rsidRPr="00E241E7">
        <w:rPr>
          <w:rFonts w:ascii="Arial" w:hAnsi="Arial" w:cs="Arial"/>
          <w:color w:val="FF0000"/>
          <w:sz w:val="22"/>
          <w:szCs w:val="22"/>
        </w:rPr>
        <w:t>TIC</w:t>
      </w:r>
      <w:r w:rsidRPr="00E241E7">
        <w:rPr>
          <w:rFonts w:ascii="Arial" w:hAnsi="Arial" w:cs="Arial"/>
          <w:color w:val="FF0000"/>
          <w:sz w:val="22"/>
          <w:szCs w:val="22"/>
        </w:rPr>
        <w:t xml:space="preserve"> </w:t>
      </w:r>
      <w:r w:rsidRPr="00E241E7">
        <w:rPr>
          <w:rFonts w:ascii="Arial" w:hAnsi="Arial" w:cs="Arial"/>
          <w:strike/>
          <w:color w:val="FF0000"/>
          <w:sz w:val="22"/>
          <w:szCs w:val="22"/>
        </w:rPr>
        <w:t>Asesora de Planeación</w:t>
      </w:r>
      <w:r w:rsidRPr="00E241E7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5332F420" w14:textId="77777777" w:rsidR="00E241E7" w:rsidRDefault="00732CB9" w:rsidP="006B3B6D">
      <w:pPr>
        <w:pStyle w:val="Prrafodelista"/>
        <w:numPr>
          <w:ilvl w:val="1"/>
          <w:numId w:val="2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241E7">
        <w:rPr>
          <w:rFonts w:ascii="Arial" w:hAnsi="Arial" w:cs="Arial"/>
          <w:color w:val="000000" w:themeColor="text1"/>
          <w:sz w:val="22"/>
          <w:szCs w:val="22"/>
        </w:rPr>
        <w:t xml:space="preserve">Emitir el concepto, acompañando el informe de interventoría o de supervisión, cuando fuere el caso, en el que se sustente la actuación, para adelantar los trámites correspondientes para declarar el incumplimiento del contrato, cuantificando los perjuicios </w:t>
      </w:r>
      <w:proofErr w:type="gramStart"/>
      <w:r w:rsidRPr="00E241E7">
        <w:rPr>
          <w:rFonts w:ascii="Arial" w:hAnsi="Arial" w:cs="Arial"/>
          <w:color w:val="000000" w:themeColor="text1"/>
          <w:sz w:val="22"/>
          <w:szCs w:val="22"/>
        </w:rPr>
        <w:t>del mismo</w:t>
      </w:r>
      <w:proofErr w:type="gramEnd"/>
      <w:r w:rsidRPr="00E241E7">
        <w:rPr>
          <w:rFonts w:ascii="Arial" w:hAnsi="Arial" w:cs="Arial"/>
          <w:color w:val="000000" w:themeColor="text1"/>
          <w:sz w:val="22"/>
          <w:szCs w:val="22"/>
        </w:rPr>
        <w:t>, imponer las multas y sanciones pactadas en el contrato, y hacer efectiva la cláusula penal</w:t>
      </w:r>
    </w:p>
    <w:p w14:paraId="64CC6290" w14:textId="77777777" w:rsidR="00D7601B" w:rsidRPr="00E241E7" w:rsidRDefault="00732CB9" w:rsidP="009924F3">
      <w:pPr>
        <w:pStyle w:val="Prrafodelista"/>
        <w:numPr>
          <w:ilvl w:val="1"/>
          <w:numId w:val="24"/>
        </w:numPr>
        <w:shd w:val="clear" w:color="auto" w:fill="FFFFFF"/>
        <w:spacing w:before="240"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241E7">
        <w:rPr>
          <w:rFonts w:ascii="Arial" w:hAnsi="Arial" w:cs="Arial"/>
          <w:color w:val="000000" w:themeColor="text1"/>
          <w:sz w:val="22"/>
          <w:szCs w:val="22"/>
        </w:rPr>
        <w:t>Las demás inherentes a la naturaleza de la dependencia y las que le sean asignadas por las normas legales.</w:t>
      </w:r>
      <w:bookmarkStart w:id="24" w:name="ver_484807"/>
      <w:bookmarkEnd w:id="24"/>
    </w:p>
    <w:p w14:paraId="3D64A7AE" w14:textId="77777777" w:rsidR="00D7601B" w:rsidRPr="00FF65B5" w:rsidRDefault="00D7601B" w:rsidP="009924F3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E1AAE">
        <w:rPr>
          <w:rFonts w:ascii="Arial" w:hAnsi="Arial" w:cs="Arial"/>
          <w:b/>
          <w:bCs/>
          <w:color w:val="000000" w:themeColor="text1"/>
          <w:sz w:val="22"/>
          <w:szCs w:val="22"/>
        </w:rPr>
        <w:t>ARTÍCULO 2</w:t>
      </w:r>
      <w:r w:rsidR="0019278D" w:rsidRPr="000E1AAE">
        <w:rPr>
          <w:rFonts w:ascii="Arial" w:hAnsi="Arial" w:cs="Arial"/>
          <w:b/>
          <w:bCs/>
          <w:color w:val="000000" w:themeColor="text1"/>
          <w:sz w:val="22"/>
          <w:szCs w:val="22"/>
        </w:rPr>
        <w:t>6</w:t>
      </w:r>
      <w:r w:rsidRPr="00F22CC3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  <w:r w:rsidRPr="00BE0CC8">
        <w:rPr>
          <w:rFonts w:ascii="Arial" w:hAnsi="Arial" w:cs="Arial"/>
          <w:b/>
          <w:bCs/>
          <w:i/>
          <w:iCs/>
          <w:color w:val="000000" w:themeColor="text1"/>
          <w:sz w:val="22"/>
          <w:szCs w:val="22"/>
        </w:rPr>
        <w:t> </w:t>
      </w:r>
      <w:r w:rsidRPr="003C4C39">
        <w:rPr>
          <w:rFonts w:ascii="Arial" w:hAnsi="Arial" w:cs="Arial"/>
          <w:b/>
          <w:bCs/>
          <w:color w:val="FF0000"/>
          <w:sz w:val="22"/>
          <w:szCs w:val="22"/>
        </w:rPr>
        <w:t>DIRECCIÓN</w:t>
      </w:r>
      <w:r w:rsidR="00BE7567" w:rsidRPr="003C4C39">
        <w:rPr>
          <w:rFonts w:ascii="Arial" w:hAnsi="Arial" w:cs="Arial"/>
          <w:b/>
          <w:bCs/>
          <w:strike/>
          <w:color w:val="FF0000"/>
          <w:sz w:val="22"/>
          <w:szCs w:val="22"/>
        </w:rPr>
        <w:t>OFICINA ASESORA</w:t>
      </w:r>
      <w:r w:rsidRPr="003C4C39">
        <w:rPr>
          <w:rFonts w:ascii="Arial" w:hAnsi="Arial" w:cs="Arial"/>
          <w:b/>
          <w:bCs/>
          <w:color w:val="FF0000"/>
          <w:sz w:val="22"/>
          <w:szCs w:val="22"/>
        </w:rPr>
        <w:t xml:space="preserve"> JURÍDICA</w:t>
      </w:r>
      <w:r w:rsidRPr="00CE3511">
        <w:rPr>
          <w:rFonts w:ascii="Arial" w:hAnsi="Arial" w:cs="Arial"/>
          <w:color w:val="000000" w:themeColor="text1"/>
          <w:sz w:val="22"/>
          <w:szCs w:val="22"/>
        </w:rPr>
        <w:t>. Son funciones de la Dirección</w:t>
      </w:r>
      <w:r w:rsidR="00BE7567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BE7567" w:rsidRPr="00AF21E2">
        <w:rPr>
          <w:rFonts w:ascii="Arial" w:hAnsi="Arial" w:cs="Arial"/>
          <w:strike/>
          <w:color w:val="FF0000"/>
          <w:sz w:val="22"/>
          <w:szCs w:val="22"/>
        </w:rPr>
        <w:t>Oficin</w:t>
      </w:r>
      <w:r w:rsidR="00BE7567" w:rsidRPr="00DC3635">
        <w:rPr>
          <w:rFonts w:ascii="Arial" w:hAnsi="Arial" w:cs="Arial"/>
          <w:strike/>
          <w:color w:val="FF0000"/>
          <w:sz w:val="22"/>
          <w:szCs w:val="22"/>
        </w:rPr>
        <w:t>a Asesora</w:t>
      </w:r>
      <w:r w:rsidRPr="00BE7567">
        <w:rPr>
          <w:rFonts w:ascii="Arial" w:hAnsi="Arial" w:cs="Arial"/>
          <w:strike/>
          <w:color w:val="000000" w:themeColor="text1"/>
          <w:sz w:val="22"/>
          <w:szCs w:val="22"/>
        </w:rPr>
        <w:t xml:space="preserve"> </w:t>
      </w:r>
      <w:r w:rsidRPr="00CE3511">
        <w:rPr>
          <w:rFonts w:ascii="Arial" w:hAnsi="Arial" w:cs="Arial"/>
          <w:color w:val="000000" w:themeColor="text1"/>
          <w:sz w:val="22"/>
          <w:szCs w:val="22"/>
        </w:rPr>
        <w:t>Jurídica las siguien</w:t>
      </w:r>
      <w:r w:rsidRPr="002864F1">
        <w:rPr>
          <w:rFonts w:ascii="Arial" w:hAnsi="Arial" w:cs="Arial"/>
          <w:color w:val="000000" w:themeColor="text1"/>
          <w:sz w:val="22"/>
          <w:szCs w:val="22"/>
        </w:rPr>
        <w:t>tes:</w:t>
      </w:r>
    </w:p>
    <w:p w14:paraId="5B84FE76" w14:textId="6165F475" w:rsidR="00DD578D" w:rsidRDefault="00507C9B" w:rsidP="009924F3">
      <w:pPr>
        <w:pStyle w:val="Normal1"/>
        <w:numPr>
          <w:ilvl w:val="1"/>
          <w:numId w:val="25"/>
        </w:numPr>
        <w:spacing w:before="240" w:after="120"/>
        <w:jc w:val="both"/>
        <w:rPr>
          <w:szCs w:val="22"/>
        </w:rPr>
      </w:pPr>
      <w:r w:rsidRPr="00DD578D">
        <w:rPr>
          <w:szCs w:val="22"/>
        </w:rPr>
        <w:t xml:space="preserve">Representar judicial y extrajudicialmente a la entidad en los procesos que se instauren en su contra o que esta deba promover mediante poder o delegación que le otorgue el Director General y mantenerlo informado sobre el desarrollo de </w:t>
      </w:r>
      <w:proofErr w:type="gramStart"/>
      <w:r w:rsidRPr="00DD578D">
        <w:rPr>
          <w:szCs w:val="22"/>
        </w:rPr>
        <w:t>los mismos</w:t>
      </w:r>
      <w:proofErr w:type="gramEnd"/>
      <w:r w:rsidRPr="00DD578D">
        <w:rPr>
          <w:szCs w:val="22"/>
        </w:rPr>
        <w:t>.</w:t>
      </w:r>
      <w:r w:rsidR="00A64774">
        <w:rPr>
          <w:szCs w:val="22"/>
        </w:rPr>
        <w:t xml:space="preserve"> </w:t>
      </w:r>
      <w:r w:rsidR="00A64774" w:rsidRPr="00A64774">
        <w:rPr>
          <w:color w:val="FF0000"/>
          <w:szCs w:val="22"/>
        </w:rPr>
        <w:t>Esta representación podrá ser asumida directamente por el Subdirector de Defensa Judicial.</w:t>
      </w:r>
      <w:r w:rsidRPr="00A64774" w:rsidDel="00507C9B">
        <w:rPr>
          <w:color w:val="FF0000"/>
          <w:szCs w:val="22"/>
        </w:rPr>
        <w:t xml:space="preserve"> </w:t>
      </w:r>
    </w:p>
    <w:p w14:paraId="1822E9D5" w14:textId="77777777" w:rsidR="00DD578D" w:rsidRDefault="00507C9B" w:rsidP="006B3B6D">
      <w:pPr>
        <w:pStyle w:val="Normal1"/>
        <w:numPr>
          <w:ilvl w:val="1"/>
          <w:numId w:val="25"/>
        </w:numPr>
        <w:spacing w:after="120"/>
        <w:jc w:val="both"/>
        <w:rPr>
          <w:szCs w:val="22"/>
        </w:rPr>
      </w:pPr>
      <w:r w:rsidRPr="00DD578D">
        <w:rPr>
          <w:szCs w:val="22"/>
        </w:rPr>
        <w:t>Asesorar al Despacho del Director General y demás dependencias del Instituto en los asuntos de carácter jurídico de competencia del Instituto y emitir los conceptos requeridos</w:t>
      </w:r>
      <w:r w:rsidR="00DC3635" w:rsidRPr="00DD578D">
        <w:rPr>
          <w:szCs w:val="22"/>
        </w:rPr>
        <w:t>.</w:t>
      </w:r>
      <w:r w:rsidR="00D7601B" w:rsidRPr="00DD578D">
        <w:rPr>
          <w:szCs w:val="22"/>
        </w:rPr>
        <w:t xml:space="preserve"> </w:t>
      </w:r>
    </w:p>
    <w:p w14:paraId="0E71589D" w14:textId="5EA05B9B" w:rsidR="00DD578D" w:rsidRDefault="00507C9B" w:rsidP="006B3B6D">
      <w:pPr>
        <w:pStyle w:val="Normal1"/>
        <w:numPr>
          <w:ilvl w:val="1"/>
          <w:numId w:val="25"/>
        </w:numPr>
        <w:spacing w:after="120"/>
        <w:jc w:val="both"/>
        <w:rPr>
          <w:szCs w:val="22"/>
        </w:rPr>
      </w:pPr>
      <w:r w:rsidRPr="00DD578D">
        <w:rPr>
          <w:szCs w:val="22"/>
        </w:rPr>
        <w:t>Atender los procesos judiciales y extrajudiciales en los cuales sea parte el Instituto y suministrar al Ministerio de Justicia</w:t>
      </w:r>
      <w:r w:rsidR="00A64774">
        <w:rPr>
          <w:szCs w:val="22"/>
        </w:rPr>
        <w:t xml:space="preserve">, la Agencia de Defensa Jurídica del Estado y demás entidades </w:t>
      </w:r>
      <w:proofErr w:type="gramStart"/>
      <w:r w:rsidR="00A64774">
        <w:rPr>
          <w:szCs w:val="22"/>
        </w:rPr>
        <w:t xml:space="preserve">competentes, </w:t>
      </w:r>
      <w:r w:rsidRPr="00DD578D">
        <w:rPr>
          <w:szCs w:val="22"/>
        </w:rPr>
        <w:t xml:space="preserve"> las</w:t>
      </w:r>
      <w:proofErr w:type="gramEnd"/>
      <w:r w:rsidRPr="00DD578D">
        <w:rPr>
          <w:szCs w:val="22"/>
        </w:rPr>
        <w:t xml:space="preserve"> informaciones y documentos requeridos, seguir el curso de los mismos e informar sobre su estado al Director General.</w:t>
      </w:r>
    </w:p>
    <w:p w14:paraId="2D613669" w14:textId="77777777" w:rsidR="00DD578D" w:rsidRDefault="00D7601B" w:rsidP="006B3B6D">
      <w:pPr>
        <w:pStyle w:val="Normal1"/>
        <w:numPr>
          <w:ilvl w:val="1"/>
          <w:numId w:val="25"/>
        </w:numPr>
        <w:spacing w:after="120"/>
        <w:jc w:val="both"/>
        <w:rPr>
          <w:szCs w:val="22"/>
        </w:rPr>
      </w:pPr>
      <w:r w:rsidRPr="00DD578D">
        <w:rPr>
          <w:szCs w:val="22"/>
        </w:rPr>
        <w:t>Atender, controlar y vigilar los asuntos de carácter jurídico tramitados ante cualquier autoridad administrativa o jurisdiccional del país y efectuar el seguimiento y evaluación de los asuntos que sean gestionados por intermedio de apoderados.</w:t>
      </w:r>
    </w:p>
    <w:p w14:paraId="0571168A" w14:textId="2F2FC406" w:rsidR="00DD578D" w:rsidRPr="00A64774" w:rsidRDefault="00D7601B" w:rsidP="006B3B6D">
      <w:pPr>
        <w:pStyle w:val="Normal1"/>
        <w:numPr>
          <w:ilvl w:val="1"/>
          <w:numId w:val="25"/>
        </w:numPr>
        <w:spacing w:after="120"/>
        <w:jc w:val="both"/>
        <w:rPr>
          <w:color w:val="FF0000"/>
          <w:szCs w:val="22"/>
        </w:rPr>
      </w:pPr>
      <w:r w:rsidRPr="00DD578D">
        <w:rPr>
          <w:szCs w:val="22"/>
        </w:rPr>
        <w:t xml:space="preserve">Ejercer la Secretaría Técnica del Comité de </w:t>
      </w:r>
      <w:r w:rsidR="00507C9B" w:rsidRPr="00DD578D">
        <w:rPr>
          <w:szCs w:val="22"/>
        </w:rPr>
        <w:t>C</w:t>
      </w:r>
      <w:r w:rsidRPr="00DD578D">
        <w:rPr>
          <w:szCs w:val="22"/>
        </w:rPr>
        <w:t>onciliación</w:t>
      </w:r>
      <w:r w:rsidR="00A64774">
        <w:rPr>
          <w:szCs w:val="22"/>
        </w:rPr>
        <w:t xml:space="preserve"> </w:t>
      </w:r>
      <w:r w:rsidR="00A64774" w:rsidRPr="00A64774">
        <w:rPr>
          <w:color w:val="FF0000"/>
          <w:szCs w:val="22"/>
        </w:rPr>
        <w:t>y vigilar la ejecución de la politica de prevención del daño antijuridico.</w:t>
      </w:r>
    </w:p>
    <w:p w14:paraId="5E7A6F0B" w14:textId="77777777" w:rsidR="00DD578D" w:rsidRDefault="00D7601B" w:rsidP="006B3B6D">
      <w:pPr>
        <w:pStyle w:val="Normal1"/>
        <w:numPr>
          <w:ilvl w:val="1"/>
          <w:numId w:val="25"/>
        </w:numPr>
        <w:spacing w:after="120"/>
        <w:jc w:val="both"/>
        <w:rPr>
          <w:szCs w:val="22"/>
        </w:rPr>
      </w:pPr>
      <w:r w:rsidRPr="00DD578D">
        <w:rPr>
          <w:szCs w:val="22"/>
        </w:rPr>
        <w:t>Coordinar la atención de las tutelas, acciones de cumplimiento y demás acciones constitucionales que se profieran en contra del Instituto.</w:t>
      </w:r>
    </w:p>
    <w:p w14:paraId="1A02DAB5" w14:textId="77777777" w:rsidR="00DD578D" w:rsidRDefault="00D7601B" w:rsidP="006B3B6D">
      <w:pPr>
        <w:pStyle w:val="Normal1"/>
        <w:numPr>
          <w:ilvl w:val="1"/>
          <w:numId w:val="25"/>
        </w:numPr>
        <w:spacing w:after="120"/>
        <w:jc w:val="both"/>
        <w:rPr>
          <w:szCs w:val="22"/>
        </w:rPr>
      </w:pPr>
      <w:r w:rsidRPr="00DD578D">
        <w:rPr>
          <w:szCs w:val="22"/>
        </w:rPr>
        <w:t>Suministrar a la entidad competente, la documentación e información necesaria para la defensa de los intereses del Instituto, en los juicios en que sea parte la entidad.</w:t>
      </w:r>
    </w:p>
    <w:p w14:paraId="7A8CFFD5" w14:textId="77777777" w:rsidR="00DD578D" w:rsidRDefault="00D7601B" w:rsidP="006B3B6D">
      <w:pPr>
        <w:pStyle w:val="Normal1"/>
        <w:numPr>
          <w:ilvl w:val="1"/>
          <w:numId w:val="25"/>
        </w:numPr>
        <w:spacing w:after="120"/>
        <w:jc w:val="both"/>
        <w:rPr>
          <w:szCs w:val="22"/>
        </w:rPr>
      </w:pPr>
      <w:r w:rsidRPr="00DD578D">
        <w:rPr>
          <w:szCs w:val="22"/>
        </w:rPr>
        <w:t>Legalizar los bienes del Instituto y adelantar los procesos de expropiación una vez surtida la etapa de negociación directa, cuando sea necesario para la ejecución de los proyectos del Instituto</w:t>
      </w:r>
      <w:r w:rsidR="00DC3635" w:rsidRPr="00DD578D">
        <w:rPr>
          <w:szCs w:val="22"/>
        </w:rPr>
        <w:t>.</w:t>
      </w:r>
    </w:p>
    <w:p w14:paraId="0E3F836C" w14:textId="77777777" w:rsidR="00DD578D" w:rsidRDefault="00D7601B" w:rsidP="006B3B6D">
      <w:pPr>
        <w:pStyle w:val="Normal1"/>
        <w:numPr>
          <w:ilvl w:val="1"/>
          <w:numId w:val="25"/>
        </w:numPr>
        <w:spacing w:after="120"/>
        <w:jc w:val="both"/>
        <w:rPr>
          <w:szCs w:val="22"/>
        </w:rPr>
      </w:pPr>
      <w:r w:rsidRPr="00DD578D">
        <w:rPr>
          <w:szCs w:val="22"/>
        </w:rPr>
        <w:t xml:space="preserve">Velar por el cumplimiento de las normas relativas al Instituto y conceptuar sobre los temas de carácter jurídico que permitan orientar la actividad </w:t>
      </w:r>
      <w:proofErr w:type="gramStart"/>
      <w:r w:rsidRPr="00DD578D">
        <w:rPr>
          <w:szCs w:val="22"/>
        </w:rPr>
        <w:t xml:space="preserve">del </w:t>
      </w:r>
      <w:r w:rsidR="004C279B" w:rsidRPr="00DD578D">
        <w:rPr>
          <w:szCs w:val="22"/>
        </w:rPr>
        <w:t>mismo</w:t>
      </w:r>
      <w:proofErr w:type="gramEnd"/>
      <w:r w:rsidRPr="00DD578D">
        <w:rPr>
          <w:szCs w:val="22"/>
        </w:rPr>
        <w:t>.</w:t>
      </w:r>
    </w:p>
    <w:p w14:paraId="35A16F39" w14:textId="77777777" w:rsidR="00DD578D" w:rsidRDefault="00D7601B" w:rsidP="006B3B6D">
      <w:pPr>
        <w:pStyle w:val="Normal1"/>
        <w:numPr>
          <w:ilvl w:val="1"/>
          <w:numId w:val="25"/>
        </w:numPr>
        <w:spacing w:after="120"/>
        <w:jc w:val="both"/>
        <w:rPr>
          <w:szCs w:val="22"/>
        </w:rPr>
      </w:pPr>
      <w:r w:rsidRPr="00DD578D">
        <w:rPr>
          <w:szCs w:val="22"/>
        </w:rPr>
        <w:t>Preparar en coordinación con las demás dependencias los proyectos de ley, decretos y resoluciones que requiera el Instituto en el desarrollo de sus competencias y funciones.</w:t>
      </w:r>
    </w:p>
    <w:p w14:paraId="0D349EE6" w14:textId="77777777" w:rsidR="00DD578D" w:rsidRDefault="00D7601B" w:rsidP="006B3B6D">
      <w:pPr>
        <w:pStyle w:val="Normal1"/>
        <w:numPr>
          <w:ilvl w:val="1"/>
          <w:numId w:val="25"/>
        </w:numPr>
        <w:spacing w:after="120"/>
        <w:jc w:val="both"/>
        <w:rPr>
          <w:szCs w:val="22"/>
        </w:rPr>
      </w:pPr>
      <w:r w:rsidRPr="00DD578D">
        <w:rPr>
          <w:szCs w:val="22"/>
        </w:rPr>
        <w:t>Atender y resolver las consultas y peticiones elevadas al Instituto formuladas por autoridades administrativas o jurisdiccionales, al igual que las presentadas por otras dependencias, entidades o particulares, cuando traten asuntos que competan al I</w:t>
      </w:r>
      <w:r w:rsidR="004C279B" w:rsidRPr="00DD578D">
        <w:rPr>
          <w:szCs w:val="22"/>
        </w:rPr>
        <w:t>NVÍAS</w:t>
      </w:r>
      <w:r w:rsidRPr="00DD578D">
        <w:rPr>
          <w:szCs w:val="22"/>
        </w:rPr>
        <w:t>.</w:t>
      </w:r>
    </w:p>
    <w:p w14:paraId="14B0EFC5" w14:textId="77777777" w:rsidR="00DD578D" w:rsidRDefault="00D7601B" w:rsidP="006B3B6D">
      <w:pPr>
        <w:pStyle w:val="Normal1"/>
        <w:numPr>
          <w:ilvl w:val="1"/>
          <w:numId w:val="25"/>
        </w:numPr>
        <w:spacing w:after="120"/>
        <w:jc w:val="both"/>
        <w:rPr>
          <w:szCs w:val="22"/>
        </w:rPr>
      </w:pPr>
      <w:r w:rsidRPr="00DD578D">
        <w:rPr>
          <w:szCs w:val="22"/>
        </w:rPr>
        <w:t>Efectuar la liquidación de las sentencias a cargo del Instituto.</w:t>
      </w:r>
    </w:p>
    <w:p w14:paraId="62EB1E9F" w14:textId="1245941C" w:rsidR="00DD578D" w:rsidRDefault="00D7601B" w:rsidP="006B3B6D">
      <w:pPr>
        <w:pStyle w:val="Normal1"/>
        <w:numPr>
          <w:ilvl w:val="1"/>
          <w:numId w:val="25"/>
        </w:numPr>
        <w:spacing w:after="120"/>
        <w:jc w:val="both"/>
        <w:rPr>
          <w:szCs w:val="22"/>
        </w:rPr>
      </w:pPr>
      <w:r w:rsidRPr="00DD578D">
        <w:rPr>
          <w:szCs w:val="22"/>
        </w:rPr>
        <w:t>Participar en el análisis del soporte tecnológico y de los requerimientos de información necesarios</w:t>
      </w:r>
      <w:r w:rsidR="004C279B" w:rsidRPr="00DD578D">
        <w:rPr>
          <w:szCs w:val="22"/>
        </w:rPr>
        <w:t xml:space="preserve"> en coordinación con la Oficina de las TIC,</w:t>
      </w:r>
      <w:r w:rsidRPr="00DD578D">
        <w:rPr>
          <w:szCs w:val="22"/>
        </w:rPr>
        <w:t xml:space="preserve"> para </w:t>
      </w:r>
      <w:r w:rsidRPr="00DD578D">
        <w:rPr>
          <w:strike/>
          <w:color w:val="FF0000"/>
          <w:szCs w:val="22"/>
        </w:rPr>
        <w:t>que la Oficina pueda</w:t>
      </w:r>
      <w:r w:rsidRPr="00DD578D">
        <w:rPr>
          <w:szCs w:val="22"/>
        </w:rPr>
        <w:t xml:space="preserve"> interactuar adecuadamente con otras dependencias del Instituto y con instituciones externas.</w:t>
      </w:r>
    </w:p>
    <w:p w14:paraId="0EED0E3C" w14:textId="53412AAD" w:rsidR="00E7325C" w:rsidRPr="003C4C39" w:rsidRDefault="00E7325C" w:rsidP="00E7325C">
      <w:pPr>
        <w:pStyle w:val="Normal1"/>
        <w:numPr>
          <w:ilvl w:val="1"/>
          <w:numId w:val="25"/>
        </w:numPr>
        <w:spacing w:after="120"/>
        <w:jc w:val="both"/>
        <w:rPr>
          <w:color w:val="FF0000"/>
          <w:szCs w:val="22"/>
        </w:rPr>
      </w:pPr>
      <w:r w:rsidRPr="003C4C39">
        <w:rPr>
          <w:color w:val="FF0000"/>
          <w:szCs w:val="22"/>
        </w:rPr>
        <w:t xml:space="preserve">Dirigir el proceso de contratación, ordenar </w:t>
      </w:r>
      <w:r w:rsidR="00845229">
        <w:rPr>
          <w:color w:val="FF0000"/>
          <w:szCs w:val="22"/>
        </w:rPr>
        <w:t>e</w:t>
      </w:r>
      <w:r w:rsidRPr="003C4C39">
        <w:rPr>
          <w:color w:val="FF0000"/>
          <w:szCs w:val="22"/>
        </w:rPr>
        <w:t>l gasto, expedir los actos, realizar las operaciones y celebrar los contratos y convenios que se requieran para el normal funcionamiento del Instituto, cuando se le haya delegado.</w:t>
      </w:r>
      <w:r w:rsidR="00473BC3">
        <w:rPr>
          <w:color w:val="FF0000"/>
          <w:szCs w:val="22"/>
        </w:rPr>
        <w:t xml:space="preserve"> </w:t>
      </w:r>
      <w:r w:rsidR="00473BC3" w:rsidRPr="00473BC3">
        <w:rPr>
          <w:color w:val="FF0000"/>
          <w:szCs w:val="22"/>
        </w:rPr>
        <w:t>(viene de la Direcci</w:t>
      </w:r>
      <w:r w:rsidR="00473BC3" w:rsidRPr="00ED0991">
        <w:rPr>
          <w:color w:val="FF0000"/>
          <w:szCs w:val="22"/>
        </w:rPr>
        <w:t>ón de Contratación)</w:t>
      </w:r>
    </w:p>
    <w:p w14:paraId="0FB0B566" w14:textId="77777777" w:rsidR="00DD578D" w:rsidRPr="00DD578D" w:rsidRDefault="009804EC" w:rsidP="006B3B6D">
      <w:pPr>
        <w:pStyle w:val="Normal1"/>
        <w:numPr>
          <w:ilvl w:val="1"/>
          <w:numId w:val="25"/>
        </w:numPr>
        <w:spacing w:after="120"/>
        <w:jc w:val="both"/>
        <w:rPr>
          <w:szCs w:val="22"/>
        </w:rPr>
      </w:pPr>
      <w:r w:rsidRPr="00DD578D">
        <w:rPr>
          <w:color w:val="FF0000"/>
          <w:szCs w:val="22"/>
          <w:shd w:val="clear" w:color="auto" w:fill="FFFFFF"/>
        </w:rPr>
        <w:t xml:space="preserve">Realizar el control de la legalidad de los procesos contractuales adelantados por el Instituto Nacional de Vías -INVÍAS. </w:t>
      </w:r>
    </w:p>
    <w:p w14:paraId="092BC22E" w14:textId="1B03B907" w:rsidR="00DD578D" w:rsidRDefault="009804EC" w:rsidP="006B3B6D">
      <w:pPr>
        <w:pStyle w:val="Normal1"/>
        <w:numPr>
          <w:ilvl w:val="1"/>
          <w:numId w:val="25"/>
        </w:numPr>
        <w:spacing w:after="120"/>
        <w:jc w:val="both"/>
        <w:rPr>
          <w:szCs w:val="22"/>
        </w:rPr>
      </w:pPr>
      <w:r w:rsidRPr="00DD578D">
        <w:rPr>
          <w:color w:val="FF0000"/>
          <w:szCs w:val="22"/>
          <w:shd w:val="clear" w:color="auto" w:fill="FFFFFF"/>
        </w:rPr>
        <w:t>Elaborar e implementar los Manuales de Contratación, procedimientos y demás herramientas que se requieran para garantizar el normal desarrollo del proceso de contratación del Instituto</w:t>
      </w:r>
      <w:r w:rsidR="00045AC9">
        <w:rPr>
          <w:color w:val="FF0000"/>
          <w:szCs w:val="22"/>
          <w:shd w:val="clear" w:color="auto" w:fill="FFFFFF"/>
        </w:rPr>
        <w:t>.</w:t>
      </w:r>
      <w:r w:rsidRPr="00DD578D">
        <w:rPr>
          <w:color w:val="FF0000"/>
          <w:szCs w:val="22"/>
          <w:shd w:val="clear" w:color="auto" w:fill="FFFFFF"/>
        </w:rPr>
        <w:t xml:space="preserve"> </w:t>
      </w:r>
    </w:p>
    <w:p w14:paraId="6EC5140F" w14:textId="77777777" w:rsidR="00DD578D" w:rsidRPr="00DD578D" w:rsidRDefault="009804EC" w:rsidP="006B3B6D">
      <w:pPr>
        <w:pStyle w:val="Normal1"/>
        <w:numPr>
          <w:ilvl w:val="1"/>
          <w:numId w:val="25"/>
        </w:numPr>
        <w:spacing w:after="120"/>
        <w:jc w:val="both"/>
        <w:rPr>
          <w:szCs w:val="22"/>
        </w:rPr>
      </w:pPr>
      <w:r w:rsidRPr="00DD578D">
        <w:rPr>
          <w:color w:val="FF0000"/>
          <w:szCs w:val="22"/>
          <w:shd w:val="clear" w:color="auto" w:fill="FFFFFF"/>
        </w:rPr>
        <w:t>Elaborar, en coordinación con las dependencias correspondientes, los documentos y actos administrativos requeridos en el marco de los procesos de contratación ejecutados para el normal desarrollo de las funciones del Instituto</w:t>
      </w:r>
      <w:r w:rsidRPr="00DD578D">
        <w:rPr>
          <w:color w:val="292929"/>
          <w:szCs w:val="22"/>
          <w:shd w:val="clear" w:color="auto" w:fill="FFFFFF"/>
        </w:rPr>
        <w:t>.</w:t>
      </w:r>
      <w:bookmarkStart w:id="25" w:name="ver_484808"/>
      <w:bookmarkEnd w:id="25"/>
    </w:p>
    <w:p w14:paraId="199F69E1" w14:textId="77777777" w:rsidR="00F3662B" w:rsidRPr="00DD578D" w:rsidRDefault="00F3662B" w:rsidP="00C059A2">
      <w:pPr>
        <w:pStyle w:val="Normal1"/>
        <w:numPr>
          <w:ilvl w:val="1"/>
          <w:numId w:val="25"/>
        </w:numPr>
        <w:spacing w:before="240" w:after="120"/>
        <w:jc w:val="both"/>
        <w:rPr>
          <w:szCs w:val="22"/>
        </w:rPr>
      </w:pPr>
      <w:r w:rsidRPr="00DD578D">
        <w:rPr>
          <w:color w:val="000000" w:themeColor="text1"/>
          <w:szCs w:val="22"/>
        </w:rPr>
        <w:t>Las demás inherentes a la naturaleza de la dependencia y las que le sean asignadas por las normas legales.</w:t>
      </w:r>
    </w:p>
    <w:p w14:paraId="0642CB7B" w14:textId="77777777" w:rsidR="004668F0" w:rsidRDefault="00732CB9" w:rsidP="00C059A2">
      <w:pPr>
        <w:shd w:val="clear" w:color="auto" w:fill="FFFFFF"/>
        <w:spacing w:before="240" w:after="150"/>
        <w:jc w:val="both"/>
      </w:pP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ARTÍCULO 2</w:t>
      </w:r>
      <w:r w:rsidR="0019278D">
        <w:rPr>
          <w:rFonts w:ascii="Arial" w:hAnsi="Arial" w:cs="Arial"/>
          <w:b/>
          <w:bCs/>
          <w:color w:val="000000" w:themeColor="text1"/>
          <w:sz w:val="22"/>
          <w:szCs w:val="22"/>
        </w:rPr>
        <w:t>7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  <w:r w:rsidRPr="00732CB9">
        <w:rPr>
          <w:rFonts w:ascii="Arial" w:hAnsi="Arial" w:cs="Arial"/>
          <w:b/>
          <w:bCs/>
          <w:i/>
          <w:iCs/>
          <w:color w:val="000000" w:themeColor="text1"/>
          <w:sz w:val="22"/>
          <w:szCs w:val="22"/>
        </w:rPr>
        <w:t> </w:t>
      </w:r>
      <w:r w:rsidR="00D7601B" w:rsidRPr="003C4C39">
        <w:rPr>
          <w:rFonts w:ascii="Arial" w:hAnsi="Arial" w:cs="Arial"/>
          <w:b/>
          <w:bCs/>
          <w:color w:val="FF0000"/>
          <w:sz w:val="22"/>
          <w:szCs w:val="22"/>
        </w:rPr>
        <w:t>SUB</w:t>
      </w:r>
      <w:r w:rsidRPr="003C4C39">
        <w:rPr>
          <w:rFonts w:ascii="Arial" w:hAnsi="Arial" w:cs="Arial"/>
          <w:b/>
          <w:bCs/>
          <w:color w:val="FF0000"/>
          <w:sz w:val="22"/>
          <w:szCs w:val="22"/>
        </w:rPr>
        <w:t>DIRECCIÓN</w:t>
      </w:r>
      <w:r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DE CONTRATACIÓN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 xml:space="preserve">. Son funciones de la </w:t>
      </w:r>
      <w:r w:rsidR="00D7601B" w:rsidRPr="00DC3635">
        <w:rPr>
          <w:rFonts w:ascii="Arial" w:hAnsi="Arial" w:cs="Arial"/>
          <w:color w:val="FF0000"/>
          <w:sz w:val="22"/>
          <w:szCs w:val="22"/>
        </w:rPr>
        <w:t>Subd</w:t>
      </w:r>
      <w:r w:rsidRPr="00DC3635">
        <w:rPr>
          <w:rFonts w:ascii="Arial" w:hAnsi="Arial" w:cs="Arial"/>
          <w:color w:val="FF0000"/>
          <w:sz w:val="22"/>
          <w:szCs w:val="22"/>
        </w:rPr>
        <w:t>irección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 xml:space="preserve"> de Contratación, las siguientes:</w:t>
      </w:r>
    </w:p>
    <w:p w14:paraId="4B84EA00" w14:textId="7A0CA205" w:rsidR="00DD578D" w:rsidRDefault="00BD04AC" w:rsidP="006B3B6D">
      <w:pPr>
        <w:pStyle w:val="Normal1"/>
        <w:numPr>
          <w:ilvl w:val="1"/>
          <w:numId w:val="26"/>
        </w:numPr>
        <w:spacing w:after="120"/>
        <w:jc w:val="both"/>
        <w:rPr>
          <w:color w:val="000000" w:themeColor="text1"/>
          <w:szCs w:val="22"/>
        </w:rPr>
      </w:pPr>
      <w:r w:rsidRPr="00DC3635">
        <w:rPr>
          <w:szCs w:val="22"/>
          <w:lang w:val="es-ES_tradnl"/>
        </w:rPr>
        <w:t>Asistir</w:t>
      </w:r>
      <w:r w:rsidR="00CA5318">
        <w:rPr>
          <w:strike/>
          <w:szCs w:val="22"/>
          <w:lang w:val="es-ES_tradnl"/>
        </w:rPr>
        <w:t xml:space="preserve"> </w:t>
      </w:r>
      <w:r w:rsidR="00CF38AF" w:rsidRPr="000E1AAE">
        <w:rPr>
          <w:color w:val="000000" w:themeColor="text1"/>
          <w:szCs w:val="22"/>
        </w:rPr>
        <w:t>al Director General y a las dependencias del Instituto en el ciclo de la contratación que debe desarrollar el Instituto en cumplimiento d</w:t>
      </w:r>
      <w:r w:rsidR="00CF38AF" w:rsidRPr="00F22CC3">
        <w:rPr>
          <w:color w:val="000000" w:themeColor="text1"/>
          <w:szCs w:val="22"/>
        </w:rPr>
        <w:t>e sus funciones</w:t>
      </w:r>
    </w:p>
    <w:p w14:paraId="4511E44E" w14:textId="5A75FFCB" w:rsidR="00DD578D" w:rsidRDefault="00732CB9" w:rsidP="006B3B6D">
      <w:pPr>
        <w:pStyle w:val="Normal1"/>
        <w:numPr>
          <w:ilvl w:val="1"/>
          <w:numId w:val="26"/>
        </w:numPr>
        <w:spacing w:after="120"/>
        <w:jc w:val="both"/>
        <w:rPr>
          <w:color w:val="000000" w:themeColor="text1"/>
          <w:szCs w:val="22"/>
        </w:rPr>
      </w:pPr>
      <w:r w:rsidRPr="00DD578D">
        <w:rPr>
          <w:color w:val="000000" w:themeColor="text1"/>
          <w:szCs w:val="22"/>
        </w:rPr>
        <w:t xml:space="preserve">Realizar el proceso de contratación en sus etapas precontractual, contractual y </w:t>
      </w:r>
      <w:r w:rsidR="00E9516A" w:rsidRPr="00DD578D">
        <w:rPr>
          <w:color w:val="000000" w:themeColor="text1"/>
          <w:szCs w:val="22"/>
        </w:rPr>
        <w:t>pos</w:t>
      </w:r>
      <w:r w:rsidR="00F5797F" w:rsidRPr="00DD578D">
        <w:rPr>
          <w:color w:val="000000" w:themeColor="text1"/>
          <w:szCs w:val="22"/>
        </w:rPr>
        <w:t xml:space="preserve"> </w:t>
      </w:r>
      <w:r w:rsidR="00E9516A" w:rsidRPr="00DD578D">
        <w:rPr>
          <w:color w:val="000000" w:themeColor="text1"/>
          <w:szCs w:val="22"/>
        </w:rPr>
        <w:t>contractual</w:t>
      </w:r>
      <w:r w:rsidRPr="00DD578D">
        <w:rPr>
          <w:color w:val="000000" w:themeColor="text1"/>
          <w:szCs w:val="22"/>
        </w:rPr>
        <w:t xml:space="preserve"> coordinando con las dependencias del Instituto, los estudios y documentos previos, especificaciones técnicas y pliegos de condiciones</w:t>
      </w:r>
      <w:r w:rsidR="00D516F0">
        <w:rPr>
          <w:color w:val="000000" w:themeColor="text1"/>
          <w:szCs w:val="22"/>
        </w:rPr>
        <w:t xml:space="preserve"> observando los principios de la contratación de la función pública.</w:t>
      </w:r>
    </w:p>
    <w:p w14:paraId="5A706A2A" w14:textId="4E04C6A6" w:rsidR="00015B99" w:rsidRPr="003C4C39" w:rsidRDefault="00732CB9" w:rsidP="003C4C39">
      <w:pPr>
        <w:pStyle w:val="Normal1"/>
        <w:spacing w:after="120"/>
        <w:ind w:left="720"/>
        <w:jc w:val="both"/>
        <w:rPr>
          <w:strike/>
          <w:color w:val="FF0000"/>
          <w:szCs w:val="22"/>
        </w:rPr>
      </w:pPr>
      <w:r w:rsidRPr="003C4C39">
        <w:rPr>
          <w:strike/>
          <w:color w:val="FF0000"/>
          <w:szCs w:val="22"/>
        </w:rPr>
        <w:t>Dirigir el proceso de contratación, ordenar los gastos, expedir los actos, realizar las operaciones y celebrar los contratos y convenios que se requieran para el normal funcionamiento del Instituto, cuando se le haya delegado.</w:t>
      </w:r>
      <w:r w:rsidR="00473BC3">
        <w:rPr>
          <w:strike/>
          <w:color w:val="FF0000"/>
          <w:szCs w:val="22"/>
        </w:rPr>
        <w:t xml:space="preserve"> (va a la Dirección Jurídica)</w:t>
      </w:r>
    </w:p>
    <w:p w14:paraId="25A5A154" w14:textId="77777777" w:rsidR="00015B99" w:rsidRDefault="00732CB9" w:rsidP="006B3B6D">
      <w:pPr>
        <w:pStyle w:val="Normal1"/>
        <w:numPr>
          <w:ilvl w:val="1"/>
          <w:numId w:val="26"/>
        </w:numPr>
        <w:spacing w:after="120"/>
        <w:jc w:val="both"/>
        <w:rPr>
          <w:color w:val="000000" w:themeColor="text1"/>
          <w:szCs w:val="22"/>
        </w:rPr>
      </w:pPr>
      <w:r w:rsidRPr="00015B99">
        <w:rPr>
          <w:color w:val="000000" w:themeColor="text1"/>
          <w:szCs w:val="22"/>
        </w:rPr>
        <w:t>Realizar o contratar análisis sistemáticos en el mercado sobre las condiciones de calidades y precios e identificar los rangos y parámetros para el catálogo de bienes, servicios, obras y demás materias objeto de contratación que resulten más aconsejables para el Instituto en términos de costos y de estrategias de negociación, según la oportunidad y la modalidad misma de la contratación.</w:t>
      </w:r>
    </w:p>
    <w:p w14:paraId="5E2AE5B6" w14:textId="77777777" w:rsidR="00015B99" w:rsidRDefault="00015B99" w:rsidP="006B3B6D">
      <w:pPr>
        <w:pStyle w:val="Normal1"/>
        <w:numPr>
          <w:ilvl w:val="1"/>
          <w:numId w:val="26"/>
        </w:numPr>
        <w:spacing w:after="120"/>
        <w:jc w:val="both"/>
        <w:rPr>
          <w:color w:val="000000" w:themeColor="text1"/>
          <w:szCs w:val="22"/>
        </w:rPr>
      </w:pPr>
      <w:r>
        <w:rPr>
          <w:color w:val="000000" w:themeColor="text1"/>
          <w:szCs w:val="22"/>
        </w:rPr>
        <w:t>O</w:t>
      </w:r>
      <w:r w:rsidR="00732CB9" w:rsidRPr="00015B99">
        <w:rPr>
          <w:color w:val="000000" w:themeColor="text1"/>
          <w:szCs w:val="22"/>
        </w:rPr>
        <w:t>rganizar y consolidar el plan anual de adquisiciones del Instituto coherentemente con los planes de acción y definir las estrategias de contratación para el periodo, en relación con los distintos bienes, servicios, obras y demás materias objeto de contratación</w:t>
      </w:r>
    </w:p>
    <w:p w14:paraId="2EBB5AEC" w14:textId="77777777" w:rsidR="00015B99" w:rsidRDefault="00732CB9" w:rsidP="006B3B6D">
      <w:pPr>
        <w:pStyle w:val="Normal1"/>
        <w:numPr>
          <w:ilvl w:val="1"/>
          <w:numId w:val="26"/>
        </w:numPr>
        <w:spacing w:after="120"/>
        <w:jc w:val="both"/>
        <w:rPr>
          <w:color w:val="000000" w:themeColor="text1"/>
          <w:szCs w:val="22"/>
        </w:rPr>
      </w:pPr>
      <w:r w:rsidRPr="00015B99">
        <w:rPr>
          <w:color w:val="000000" w:themeColor="text1"/>
          <w:szCs w:val="22"/>
        </w:rPr>
        <w:t>Elaborar y mantener actualizados modelos de estudios y documentos previos, pliegos de condiciones, minutas de contratos y otrosí, actos administrativos y demás formatos de común utilización en el proceso contractual.</w:t>
      </w:r>
    </w:p>
    <w:p w14:paraId="17CA7DD7" w14:textId="11FBCECD" w:rsidR="00A64774" w:rsidRPr="00A64774" w:rsidRDefault="00A64774" w:rsidP="006B3B6D">
      <w:pPr>
        <w:pStyle w:val="Normal1"/>
        <w:numPr>
          <w:ilvl w:val="1"/>
          <w:numId w:val="26"/>
        </w:numPr>
        <w:spacing w:after="120"/>
        <w:jc w:val="both"/>
        <w:rPr>
          <w:color w:val="FF0000"/>
          <w:szCs w:val="22"/>
        </w:rPr>
      </w:pPr>
      <w:r w:rsidRPr="00A64774">
        <w:rPr>
          <w:color w:val="FF0000"/>
          <w:szCs w:val="22"/>
        </w:rPr>
        <w:t>R</w:t>
      </w:r>
      <w:r w:rsidR="00732CB9" w:rsidRPr="00A64774">
        <w:rPr>
          <w:color w:val="FF0000"/>
          <w:szCs w:val="22"/>
        </w:rPr>
        <w:t>evis</w:t>
      </w:r>
      <w:r w:rsidRPr="00A64774">
        <w:rPr>
          <w:color w:val="FF0000"/>
          <w:szCs w:val="22"/>
        </w:rPr>
        <w:t xml:space="preserve">ar las respuestas a las observaciones que se presenten en desarrollo de los procesos de contratación y preparen las diferentes </w:t>
      </w:r>
      <w:r>
        <w:rPr>
          <w:color w:val="FF0000"/>
          <w:szCs w:val="22"/>
        </w:rPr>
        <w:t>dependencias</w:t>
      </w:r>
      <w:r w:rsidRPr="00A64774">
        <w:rPr>
          <w:color w:val="FF0000"/>
          <w:szCs w:val="22"/>
        </w:rPr>
        <w:t>.</w:t>
      </w:r>
    </w:p>
    <w:p w14:paraId="649BE779" w14:textId="3B3FFE30" w:rsidR="00015B99" w:rsidRDefault="00A64774" w:rsidP="006B3B6D">
      <w:pPr>
        <w:pStyle w:val="Normal1"/>
        <w:numPr>
          <w:ilvl w:val="1"/>
          <w:numId w:val="26"/>
        </w:numPr>
        <w:spacing w:after="120"/>
        <w:jc w:val="both"/>
        <w:rPr>
          <w:color w:val="000000" w:themeColor="text1"/>
          <w:szCs w:val="22"/>
        </w:rPr>
      </w:pPr>
      <w:r>
        <w:rPr>
          <w:color w:val="000000" w:themeColor="text1"/>
          <w:szCs w:val="22"/>
        </w:rPr>
        <w:t xml:space="preserve">Apoyar a las </w:t>
      </w:r>
      <w:r w:rsidR="00732CB9" w:rsidRPr="00015B99">
        <w:rPr>
          <w:color w:val="000000" w:themeColor="text1"/>
          <w:szCs w:val="22"/>
        </w:rPr>
        <w:t xml:space="preserve">dependencias </w:t>
      </w:r>
      <w:r>
        <w:rPr>
          <w:color w:val="000000" w:themeColor="text1"/>
          <w:szCs w:val="22"/>
        </w:rPr>
        <w:t>en las respuestas a</w:t>
      </w:r>
      <w:r w:rsidR="00732CB9" w:rsidRPr="00015B99">
        <w:rPr>
          <w:color w:val="000000" w:themeColor="text1"/>
          <w:szCs w:val="22"/>
        </w:rPr>
        <w:t xml:space="preserve"> las reclamaciones formuladas por los contratistas o las que surjan en desarrollo de contratos suscritos por el Instituto, sin consideración a su cuantía, a efecto de verificar su correspondencia con las disposiciones legales vigentes en materia contractual, todo lo cual se efectuará, sin perjuicio de las funciones asignadas a la instancia respectiva de conciliación y defensa judicial del Instituto.</w:t>
      </w:r>
    </w:p>
    <w:p w14:paraId="4C0C01B2" w14:textId="77777777" w:rsidR="00015B99" w:rsidRDefault="00732CB9" w:rsidP="006B3B6D">
      <w:pPr>
        <w:pStyle w:val="Normal1"/>
        <w:numPr>
          <w:ilvl w:val="1"/>
          <w:numId w:val="26"/>
        </w:numPr>
        <w:spacing w:after="120"/>
        <w:jc w:val="both"/>
        <w:rPr>
          <w:color w:val="000000" w:themeColor="text1"/>
          <w:szCs w:val="22"/>
        </w:rPr>
      </w:pPr>
      <w:r w:rsidRPr="00015B99">
        <w:rPr>
          <w:color w:val="000000" w:themeColor="text1"/>
          <w:szCs w:val="22"/>
        </w:rPr>
        <w:t>Llevar el control de la designación de supervisores y de la contratación de interventores de los contratos que celebre el Instituto.</w:t>
      </w:r>
    </w:p>
    <w:p w14:paraId="03A9E35B" w14:textId="77777777" w:rsidR="00015B99" w:rsidRDefault="00732CB9" w:rsidP="006B3B6D">
      <w:pPr>
        <w:pStyle w:val="Normal1"/>
        <w:numPr>
          <w:ilvl w:val="1"/>
          <w:numId w:val="26"/>
        </w:numPr>
        <w:spacing w:after="120"/>
        <w:jc w:val="both"/>
        <w:rPr>
          <w:color w:val="000000" w:themeColor="text1"/>
          <w:szCs w:val="22"/>
        </w:rPr>
      </w:pPr>
      <w:r w:rsidRPr="00015B99">
        <w:rPr>
          <w:color w:val="000000" w:themeColor="text1"/>
          <w:szCs w:val="22"/>
        </w:rPr>
        <w:t>Realizar revisión y refrendación, en control de legalidad y formalidad, de las actas de liquidación de los contratos.</w:t>
      </w:r>
    </w:p>
    <w:p w14:paraId="2783DDCC" w14:textId="77777777" w:rsidR="00015B99" w:rsidRDefault="00732CB9" w:rsidP="006B3B6D">
      <w:pPr>
        <w:pStyle w:val="Normal1"/>
        <w:numPr>
          <w:ilvl w:val="1"/>
          <w:numId w:val="26"/>
        </w:numPr>
        <w:spacing w:after="120"/>
        <w:jc w:val="both"/>
        <w:rPr>
          <w:color w:val="000000" w:themeColor="text1"/>
          <w:szCs w:val="22"/>
        </w:rPr>
      </w:pPr>
      <w:r w:rsidRPr="00015B99">
        <w:rPr>
          <w:color w:val="000000" w:themeColor="text1"/>
          <w:szCs w:val="22"/>
        </w:rPr>
        <w:t xml:space="preserve">Elaborar los contratos y modificaciones a los mismos, así como los actos administrativos para la firma del </w:t>
      </w:r>
      <w:proofErr w:type="gramStart"/>
      <w:r w:rsidR="00BD04AC" w:rsidRPr="00015B99">
        <w:rPr>
          <w:color w:val="000000" w:themeColor="text1"/>
          <w:szCs w:val="22"/>
        </w:rPr>
        <w:t>D</w:t>
      </w:r>
      <w:r w:rsidRPr="00015B99">
        <w:rPr>
          <w:color w:val="000000" w:themeColor="text1"/>
          <w:szCs w:val="22"/>
        </w:rPr>
        <w:t>irector</w:t>
      </w:r>
      <w:proofErr w:type="gramEnd"/>
      <w:r w:rsidRPr="00015B99">
        <w:rPr>
          <w:color w:val="000000" w:themeColor="text1"/>
          <w:szCs w:val="22"/>
        </w:rPr>
        <w:t xml:space="preserve"> del Instituto y/o sus delegatarios en la ordenación del gasto como resultado de la actividad contractual.</w:t>
      </w:r>
    </w:p>
    <w:p w14:paraId="08E09662" w14:textId="77777777" w:rsidR="00015B99" w:rsidRDefault="00732CB9" w:rsidP="006B3B6D">
      <w:pPr>
        <w:pStyle w:val="Normal1"/>
        <w:numPr>
          <w:ilvl w:val="1"/>
          <w:numId w:val="26"/>
        </w:numPr>
        <w:spacing w:after="120"/>
        <w:jc w:val="both"/>
        <w:rPr>
          <w:color w:val="000000" w:themeColor="text1"/>
          <w:szCs w:val="22"/>
        </w:rPr>
      </w:pPr>
      <w:r w:rsidRPr="00015B99">
        <w:rPr>
          <w:color w:val="000000" w:themeColor="text1"/>
          <w:szCs w:val="22"/>
        </w:rPr>
        <w:t>Revisar y aprobar las pólizas de garantía de los contratos.</w:t>
      </w:r>
    </w:p>
    <w:p w14:paraId="2AF5D4B7" w14:textId="4FBD38C9" w:rsidR="00015B99" w:rsidRDefault="00732CB9" w:rsidP="006B3B6D">
      <w:pPr>
        <w:pStyle w:val="Normal1"/>
        <w:numPr>
          <w:ilvl w:val="1"/>
          <w:numId w:val="26"/>
        </w:numPr>
        <w:spacing w:after="120"/>
        <w:jc w:val="both"/>
        <w:rPr>
          <w:color w:val="000000" w:themeColor="text1"/>
          <w:szCs w:val="22"/>
        </w:rPr>
      </w:pPr>
      <w:r w:rsidRPr="00015B99">
        <w:rPr>
          <w:color w:val="000000" w:themeColor="text1"/>
          <w:szCs w:val="22"/>
        </w:rPr>
        <w:t xml:space="preserve">Llevar el control de numeración y legalidad de los contratos que suscriba el </w:t>
      </w:r>
      <w:proofErr w:type="gramStart"/>
      <w:r w:rsidRPr="00015B99">
        <w:rPr>
          <w:color w:val="000000" w:themeColor="text1"/>
          <w:szCs w:val="22"/>
        </w:rPr>
        <w:t>Director</w:t>
      </w:r>
      <w:proofErr w:type="gramEnd"/>
      <w:r w:rsidRPr="00015B99">
        <w:rPr>
          <w:color w:val="000000" w:themeColor="text1"/>
          <w:szCs w:val="22"/>
        </w:rPr>
        <w:t xml:space="preserve"> del Instituto o sus delegatarios.</w:t>
      </w:r>
    </w:p>
    <w:p w14:paraId="2938629E" w14:textId="2D4FD226" w:rsidR="008E1E23" w:rsidRPr="008E1E23" w:rsidRDefault="008E1E23" w:rsidP="006B3B6D">
      <w:pPr>
        <w:pStyle w:val="Normal1"/>
        <w:numPr>
          <w:ilvl w:val="1"/>
          <w:numId w:val="26"/>
        </w:numPr>
        <w:spacing w:after="120"/>
        <w:jc w:val="both"/>
        <w:rPr>
          <w:color w:val="FF0000"/>
          <w:szCs w:val="22"/>
        </w:rPr>
      </w:pPr>
      <w:r w:rsidRPr="008E1E23">
        <w:rPr>
          <w:color w:val="FF0000"/>
          <w:szCs w:val="22"/>
        </w:rPr>
        <w:t xml:space="preserve">Organizar y servir de secretario técnico del Comité de Contratación al </w:t>
      </w:r>
      <w:proofErr w:type="gramStart"/>
      <w:r w:rsidRPr="008E1E23">
        <w:rPr>
          <w:color w:val="FF0000"/>
          <w:szCs w:val="22"/>
        </w:rPr>
        <w:t>que</w:t>
      </w:r>
      <w:proofErr w:type="gramEnd"/>
      <w:r w:rsidRPr="008E1E23">
        <w:rPr>
          <w:color w:val="FF0000"/>
          <w:szCs w:val="22"/>
        </w:rPr>
        <w:t xml:space="preserve"> en todo caso, asistiria sin voto.</w:t>
      </w:r>
    </w:p>
    <w:p w14:paraId="33EE4347" w14:textId="21073974" w:rsidR="00015B99" w:rsidRDefault="00732CB9" w:rsidP="006B3B6D">
      <w:pPr>
        <w:pStyle w:val="Normal1"/>
        <w:numPr>
          <w:ilvl w:val="1"/>
          <w:numId w:val="26"/>
        </w:numPr>
        <w:spacing w:after="120"/>
        <w:jc w:val="both"/>
        <w:rPr>
          <w:color w:val="000000" w:themeColor="text1"/>
          <w:szCs w:val="22"/>
        </w:rPr>
      </w:pPr>
      <w:r w:rsidRPr="001802B8">
        <w:rPr>
          <w:color w:val="000000" w:themeColor="text1"/>
          <w:szCs w:val="22"/>
        </w:rPr>
        <w:t>Responder por las publicaciones que deban realizarse en el  Portal de la Contratación Pública (Secop), página web del Instituto y por los avisos de prensa requeridos, relacionados con la contratación.</w:t>
      </w:r>
    </w:p>
    <w:p w14:paraId="5697C99E" w14:textId="07149683" w:rsidR="00015B99" w:rsidRPr="00015B99" w:rsidRDefault="00732CB9" w:rsidP="006B3B6D">
      <w:pPr>
        <w:pStyle w:val="Normal1"/>
        <w:numPr>
          <w:ilvl w:val="1"/>
          <w:numId w:val="26"/>
        </w:numPr>
        <w:spacing w:after="120"/>
        <w:jc w:val="both"/>
        <w:rPr>
          <w:color w:val="000000" w:themeColor="text1"/>
          <w:szCs w:val="22"/>
        </w:rPr>
      </w:pPr>
      <w:r w:rsidRPr="00015B99">
        <w:rPr>
          <w:color w:val="000000" w:themeColor="text1"/>
          <w:szCs w:val="22"/>
        </w:rPr>
        <w:t xml:space="preserve">Participar en los análisis del soporte tecnológico y de los requerimientos de información, necesarios para que la </w:t>
      </w:r>
      <w:r w:rsidR="00EB6C17" w:rsidRPr="00015B99">
        <w:rPr>
          <w:color w:val="000000" w:themeColor="text1"/>
          <w:szCs w:val="22"/>
        </w:rPr>
        <w:t>Subd</w:t>
      </w:r>
      <w:r w:rsidRPr="00015B99">
        <w:rPr>
          <w:color w:val="000000" w:themeColor="text1"/>
          <w:szCs w:val="22"/>
        </w:rPr>
        <w:t>irección pueda interactuar adecuadamente con otras dependencias del Instituto y con instituciones externas, en coordinación con la Oficina</w:t>
      </w:r>
      <w:r w:rsidR="00BD04AC" w:rsidRPr="00015B99">
        <w:rPr>
          <w:color w:val="000000" w:themeColor="text1"/>
          <w:szCs w:val="22"/>
        </w:rPr>
        <w:t xml:space="preserve"> </w:t>
      </w:r>
      <w:r w:rsidR="00BD04AC" w:rsidRPr="00015B99">
        <w:rPr>
          <w:color w:val="FF0000"/>
          <w:szCs w:val="22"/>
        </w:rPr>
        <w:t>TIC</w:t>
      </w:r>
      <w:r w:rsidR="006E21AC">
        <w:rPr>
          <w:color w:val="FF0000"/>
          <w:szCs w:val="22"/>
        </w:rPr>
        <w:t>.</w:t>
      </w:r>
      <w:r w:rsidRPr="00015B99">
        <w:rPr>
          <w:color w:val="FF0000"/>
          <w:szCs w:val="22"/>
        </w:rPr>
        <w:t xml:space="preserve"> </w:t>
      </w:r>
      <w:r w:rsidRPr="00015B99">
        <w:rPr>
          <w:strike/>
          <w:color w:val="FF0000"/>
          <w:szCs w:val="22"/>
        </w:rPr>
        <w:t>Asesora de Planeación</w:t>
      </w:r>
      <w:r w:rsidRPr="00015B99">
        <w:rPr>
          <w:strike/>
          <w:color w:val="000000" w:themeColor="text1"/>
          <w:szCs w:val="22"/>
        </w:rPr>
        <w:t>.</w:t>
      </w:r>
    </w:p>
    <w:p w14:paraId="67754C24" w14:textId="77777777" w:rsidR="00015B99" w:rsidRPr="00015B99" w:rsidRDefault="00AC56B7" w:rsidP="006B3B6D">
      <w:pPr>
        <w:pStyle w:val="Normal1"/>
        <w:numPr>
          <w:ilvl w:val="1"/>
          <w:numId w:val="26"/>
        </w:numPr>
        <w:spacing w:after="120"/>
        <w:jc w:val="both"/>
        <w:rPr>
          <w:color w:val="000000" w:themeColor="text1"/>
          <w:szCs w:val="22"/>
        </w:rPr>
      </w:pPr>
      <w:r w:rsidRPr="00015B99">
        <w:rPr>
          <w:color w:val="FF0000"/>
          <w:szCs w:val="22"/>
        </w:rPr>
        <w:t xml:space="preserve">Llevar, mantener y custodiar el archivo de los contratos y de los convenios suscritos por la Entidad </w:t>
      </w:r>
      <w:r w:rsidR="00F5797F" w:rsidRPr="00015B99">
        <w:rPr>
          <w:color w:val="FF0000"/>
          <w:szCs w:val="22"/>
        </w:rPr>
        <w:t>de acuerdo con el proceso de gestión documental de la entidad</w:t>
      </w:r>
      <w:r w:rsidR="00BD04AC" w:rsidRPr="00015B99">
        <w:rPr>
          <w:color w:val="FF0000"/>
          <w:szCs w:val="22"/>
        </w:rPr>
        <w:t>.</w:t>
      </w:r>
    </w:p>
    <w:p w14:paraId="19F6E4F6" w14:textId="77777777" w:rsidR="00732CB9" w:rsidRPr="00015B99" w:rsidRDefault="00732CB9" w:rsidP="006E21AC">
      <w:pPr>
        <w:pStyle w:val="Normal1"/>
        <w:numPr>
          <w:ilvl w:val="1"/>
          <w:numId w:val="26"/>
        </w:numPr>
        <w:spacing w:before="240" w:after="120"/>
        <w:jc w:val="both"/>
        <w:rPr>
          <w:color w:val="000000" w:themeColor="text1"/>
          <w:szCs w:val="22"/>
        </w:rPr>
      </w:pPr>
      <w:r w:rsidRPr="00015B99">
        <w:rPr>
          <w:color w:val="000000" w:themeColor="text1"/>
          <w:szCs w:val="22"/>
        </w:rPr>
        <w:t>Las demás funciones inherentes a la naturaleza de la dependencia y las que le sean asignadas por las disposiciones legales y estatutarias vigentes sobre la materia.</w:t>
      </w:r>
    </w:p>
    <w:p w14:paraId="60AA155C" w14:textId="678CD905" w:rsidR="004668F0" w:rsidRPr="006E21AC" w:rsidRDefault="004668F0" w:rsidP="006E21AC">
      <w:pPr>
        <w:shd w:val="clear" w:color="auto" w:fill="FFFFFF"/>
        <w:spacing w:before="240" w:after="150"/>
        <w:jc w:val="both"/>
        <w:rPr>
          <w:rFonts w:ascii="Arial" w:hAnsi="Arial" w:cs="Arial"/>
          <w:bCs/>
          <w:iCs/>
          <w:color w:val="FF0000"/>
          <w:sz w:val="22"/>
          <w:szCs w:val="22"/>
        </w:rPr>
      </w:pPr>
      <w:bookmarkStart w:id="26" w:name="ver_484809"/>
      <w:bookmarkEnd w:id="26"/>
      <w:r w:rsidRPr="00DC3635">
        <w:rPr>
          <w:rFonts w:ascii="Arial" w:hAnsi="Arial" w:cs="Arial"/>
          <w:b/>
          <w:bCs/>
          <w:color w:val="FF0000"/>
          <w:sz w:val="22"/>
          <w:szCs w:val="22"/>
        </w:rPr>
        <w:t>ARTÍCULO  2</w:t>
      </w:r>
      <w:r w:rsidR="0019278D" w:rsidRPr="00DC3635">
        <w:rPr>
          <w:rFonts w:ascii="Arial" w:hAnsi="Arial" w:cs="Arial"/>
          <w:b/>
          <w:bCs/>
          <w:color w:val="FF0000"/>
          <w:sz w:val="22"/>
          <w:szCs w:val="22"/>
        </w:rPr>
        <w:t>8</w:t>
      </w:r>
      <w:r w:rsidRPr="00DC3635">
        <w:rPr>
          <w:rFonts w:ascii="Arial" w:hAnsi="Arial" w:cs="Arial"/>
          <w:color w:val="FF0000"/>
          <w:sz w:val="22"/>
          <w:szCs w:val="22"/>
        </w:rPr>
        <w:t>. </w:t>
      </w:r>
      <w:r w:rsidRPr="003C4C39">
        <w:rPr>
          <w:rFonts w:ascii="Arial" w:hAnsi="Arial" w:cs="Arial"/>
          <w:b/>
          <w:bCs/>
          <w:color w:val="FF0000"/>
          <w:sz w:val="22"/>
          <w:szCs w:val="22"/>
        </w:rPr>
        <w:t>SUBDIRECCIÓN DE PROCESOS ADMINISTRATIVOS</w:t>
      </w:r>
      <w:r w:rsidR="00335F5D">
        <w:rPr>
          <w:rFonts w:ascii="Arial" w:hAnsi="Arial" w:cs="Arial"/>
          <w:b/>
          <w:bCs/>
          <w:color w:val="FF0000"/>
          <w:sz w:val="22"/>
          <w:szCs w:val="22"/>
        </w:rPr>
        <w:t xml:space="preserve"> y SANCIONATORIOS</w:t>
      </w:r>
      <w:r w:rsidR="00D60A61" w:rsidRPr="00DC3635">
        <w:rPr>
          <w:rFonts w:ascii="Arial" w:hAnsi="Arial" w:cs="Arial"/>
          <w:b/>
          <w:bCs/>
          <w:i/>
          <w:iCs/>
          <w:color w:val="FF0000"/>
          <w:sz w:val="22"/>
          <w:szCs w:val="22"/>
        </w:rPr>
        <w:t xml:space="preserve">. </w:t>
      </w:r>
      <w:r w:rsidR="00D60A61" w:rsidRPr="00DC3635">
        <w:rPr>
          <w:rFonts w:ascii="Arial" w:hAnsi="Arial" w:cs="Arial"/>
          <w:bCs/>
          <w:iCs/>
          <w:color w:val="FF0000"/>
          <w:sz w:val="22"/>
          <w:szCs w:val="22"/>
        </w:rPr>
        <w:t xml:space="preserve">Son funciones de la Subdirección de Procesos Administrativos </w:t>
      </w:r>
      <w:r w:rsidR="00335F5D">
        <w:rPr>
          <w:rFonts w:ascii="Arial" w:hAnsi="Arial" w:cs="Arial"/>
          <w:bCs/>
          <w:iCs/>
          <w:color w:val="FF0000"/>
          <w:sz w:val="22"/>
          <w:szCs w:val="22"/>
        </w:rPr>
        <w:t xml:space="preserve">Sancionatorios, </w:t>
      </w:r>
      <w:r w:rsidR="00D60A61" w:rsidRPr="00DC3635">
        <w:rPr>
          <w:rFonts w:ascii="Arial" w:hAnsi="Arial" w:cs="Arial"/>
          <w:bCs/>
          <w:iCs/>
          <w:color w:val="FF0000"/>
          <w:sz w:val="22"/>
          <w:szCs w:val="22"/>
        </w:rPr>
        <w:t>las siguientes</w:t>
      </w:r>
      <w:r w:rsidR="0021478D" w:rsidRPr="00DC3635">
        <w:rPr>
          <w:rFonts w:ascii="Arial" w:hAnsi="Arial" w:cs="Arial"/>
          <w:bCs/>
          <w:iCs/>
          <w:color w:val="FF0000"/>
          <w:sz w:val="22"/>
          <w:szCs w:val="22"/>
        </w:rPr>
        <w:t>:</w:t>
      </w:r>
    </w:p>
    <w:p w14:paraId="0574FCEF" w14:textId="0BF5591F" w:rsidR="00335F5D" w:rsidRDefault="00335F5D" w:rsidP="006B3B6D">
      <w:pPr>
        <w:pStyle w:val="Normal1"/>
        <w:numPr>
          <w:ilvl w:val="1"/>
          <w:numId w:val="27"/>
        </w:numPr>
        <w:spacing w:after="120"/>
        <w:jc w:val="both"/>
        <w:rPr>
          <w:color w:val="FF0000"/>
          <w:szCs w:val="22"/>
        </w:rPr>
      </w:pPr>
      <w:r>
        <w:rPr>
          <w:color w:val="FF0000"/>
          <w:szCs w:val="22"/>
        </w:rPr>
        <w:t xml:space="preserve">Adelantar los procesos administrativos sancionatorios </w:t>
      </w:r>
      <w:r w:rsidR="008F4F99">
        <w:rPr>
          <w:color w:val="FF0000"/>
          <w:szCs w:val="22"/>
        </w:rPr>
        <w:t xml:space="preserve">y de declaratoria de incumplimientos </w:t>
      </w:r>
      <w:r>
        <w:rPr>
          <w:color w:val="FF0000"/>
          <w:szCs w:val="22"/>
        </w:rPr>
        <w:t>solicitados por las áreas ejecutoras observando la normativa vigente y los principios de la función pública.</w:t>
      </w:r>
    </w:p>
    <w:p w14:paraId="33C0EDE5" w14:textId="72472B38" w:rsidR="00015B99" w:rsidRDefault="00E67F82" w:rsidP="006B3B6D">
      <w:pPr>
        <w:pStyle w:val="Normal1"/>
        <w:numPr>
          <w:ilvl w:val="1"/>
          <w:numId w:val="27"/>
        </w:numPr>
        <w:spacing w:after="120"/>
        <w:jc w:val="both"/>
        <w:rPr>
          <w:color w:val="FF0000"/>
          <w:szCs w:val="22"/>
        </w:rPr>
      </w:pPr>
      <w:r w:rsidRPr="00015B99">
        <w:rPr>
          <w:color w:val="FF0000"/>
          <w:szCs w:val="22"/>
        </w:rPr>
        <w:t>Proyectar</w:t>
      </w:r>
      <w:r w:rsidR="008F4F99">
        <w:rPr>
          <w:color w:val="FF0000"/>
          <w:szCs w:val="22"/>
        </w:rPr>
        <w:t xml:space="preserve">, </w:t>
      </w:r>
      <w:r w:rsidRPr="00015B99">
        <w:rPr>
          <w:color w:val="FF0000"/>
          <w:szCs w:val="22"/>
        </w:rPr>
        <w:t xml:space="preserve">revisar </w:t>
      </w:r>
      <w:r w:rsidR="008F4F99">
        <w:rPr>
          <w:color w:val="FF0000"/>
          <w:szCs w:val="22"/>
        </w:rPr>
        <w:t xml:space="preserve">y suscribir, </w:t>
      </w:r>
      <w:r w:rsidRPr="00015B99">
        <w:rPr>
          <w:color w:val="FF0000"/>
          <w:szCs w:val="22"/>
        </w:rPr>
        <w:t xml:space="preserve">los actos administrativos de trámite y definitivos </w:t>
      </w:r>
      <w:r w:rsidR="008F4F99">
        <w:rPr>
          <w:color w:val="FF0000"/>
          <w:szCs w:val="22"/>
        </w:rPr>
        <w:t xml:space="preserve">en desarrollo </w:t>
      </w:r>
      <w:r w:rsidRPr="00015B99">
        <w:rPr>
          <w:color w:val="FF0000"/>
          <w:szCs w:val="22"/>
        </w:rPr>
        <w:t xml:space="preserve">de los procesos </w:t>
      </w:r>
      <w:r w:rsidR="008F4F99">
        <w:rPr>
          <w:color w:val="FF0000"/>
          <w:szCs w:val="22"/>
        </w:rPr>
        <w:t xml:space="preserve">administrativos </w:t>
      </w:r>
      <w:r w:rsidRPr="00015B99">
        <w:rPr>
          <w:color w:val="FF0000"/>
          <w:szCs w:val="22"/>
        </w:rPr>
        <w:t>sancionatorios</w:t>
      </w:r>
      <w:r w:rsidR="008F4F99">
        <w:rPr>
          <w:color w:val="FF0000"/>
          <w:szCs w:val="22"/>
        </w:rPr>
        <w:t xml:space="preserve"> y de incumplimiento</w:t>
      </w:r>
      <w:r w:rsidR="009D5485" w:rsidRPr="00015B99">
        <w:rPr>
          <w:color w:val="FF0000"/>
          <w:szCs w:val="22"/>
        </w:rPr>
        <w:t>.</w:t>
      </w:r>
    </w:p>
    <w:p w14:paraId="5C540320" w14:textId="287F9E1F" w:rsidR="00015B99" w:rsidRDefault="009A0045" w:rsidP="006B3B6D">
      <w:pPr>
        <w:pStyle w:val="Normal1"/>
        <w:numPr>
          <w:ilvl w:val="1"/>
          <w:numId w:val="27"/>
        </w:numPr>
        <w:spacing w:after="120"/>
        <w:jc w:val="both"/>
        <w:rPr>
          <w:color w:val="FF0000"/>
          <w:szCs w:val="22"/>
        </w:rPr>
      </w:pPr>
      <w:r w:rsidRPr="00015B99">
        <w:rPr>
          <w:color w:val="FF0000"/>
          <w:szCs w:val="22"/>
        </w:rPr>
        <w:t>Emitir concepto jurídico en la constitución, actualización, renovación, vencimiento, declaratoria de siniestros y exigencia de garantías relacionadas con los cont</w:t>
      </w:r>
      <w:r w:rsidR="00015B99">
        <w:rPr>
          <w:color w:val="FF0000"/>
          <w:szCs w:val="22"/>
        </w:rPr>
        <w:t>ratos</w:t>
      </w:r>
      <w:r w:rsidR="00570935">
        <w:rPr>
          <w:color w:val="FF0000"/>
          <w:szCs w:val="22"/>
        </w:rPr>
        <w:t>.</w:t>
      </w:r>
    </w:p>
    <w:p w14:paraId="42E1E58D" w14:textId="41736C3D" w:rsidR="008F4F99" w:rsidRDefault="008F4F99" w:rsidP="006B3B6D">
      <w:pPr>
        <w:pStyle w:val="Normal1"/>
        <w:numPr>
          <w:ilvl w:val="1"/>
          <w:numId w:val="27"/>
        </w:numPr>
        <w:spacing w:after="120"/>
        <w:jc w:val="both"/>
        <w:rPr>
          <w:color w:val="FF0000"/>
          <w:szCs w:val="22"/>
        </w:rPr>
      </w:pPr>
      <w:r>
        <w:rPr>
          <w:color w:val="FF0000"/>
          <w:szCs w:val="22"/>
        </w:rPr>
        <w:t>Impartir lineamientos a las áreas ejecutoras para efectos dell correcto y eficaz desarrollo de los procesos administrativos sancionatorios.</w:t>
      </w:r>
    </w:p>
    <w:p w14:paraId="51258365" w14:textId="5315C0C3" w:rsidR="00335F5D" w:rsidRPr="00015B99" w:rsidRDefault="008F4F99" w:rsidP="00335F5D">
      <w:pPr>
        <w:pStyle w:val="Normal1"/>
        <w:numPr>
          <w:ilvl w:val="1"/>
          <w:numId w:val="27"/>
        </w:numPr>
        <w:spacing w:before="240" w:after="120"/>
        <w:jc w:val="both"/>
        <w:rPr>
          <w:color w:val="FF0000"/>
          <w:szCs w:val="22"/>
        </w:rPr>
      </w:pPr>
      <w:r>
        <w:rPr>
          <w:color w:val="FF0000"/>
          <w:szCs w:val="22"/>
        </w:rPr>
        <w:t xml:space="preserve">Adelantar </w:t>
      </w:r>
      <w:r w:rsidR="00335F5D" w:rsidRPr="00DC3635">
        <w:rPr>
          <w:color w:val="FF0000"/>
          <w:szCs w:val="22"/>
        </w:rPr>
        <w:t xml:space="preserve">las </w:t>
      </w:r>
      <w:r w:rsidR="00335F5D" w:rsidRPr="00AF21E2">
        <w:rPr>
          <w:color w:val="FF0000"/>
          <w:szCs w:val="22"/>
          <w:lang w:val="es-ES"/>
        </w:rPr>
        <w:t xml:space="preserve">actuaciones encaminadas al cobro de las obligaciones crediticias que le adeuden al Instituto por todo concepto, desarrollando las labores de cobro persuasivo y adelantando los procesos coactivos necesarios de acuerdo </w:t>
      </w:r>
      <w:r w:rsidR="00335F5D">
        <w:rPr>
          <w:color w:val="FF0000"/>
          <w:szCs w:val="22"/>
          <w:lang w:val="es-ES"/>
        </w:rPr>
        <w:t>con</w:t>
      </w:r>
      <w:r w:rsidR="00335F5D" w:rsidRPr="00AF21E2">
        <w:rPr>
          <w:color w:val="FF0000"/>
          <w:szCs w:val="22"/>
          <w:lang w:val="es-ES"/>
        </w:rPr>
        <w:t xml:space="preserve"> la normatividad vigente.</w:t>
      </w:r>
    </w:p>
    <w:p w14:paraId="5D6D9CCE" w14:textId="25C6F328" w:rsidR="00335F5D" w:rsidRPr="008F4F99" w:rsidRDefault="00335F5D" w:rsidP="008F4F99">
      <w:pPr>
        <w:pStyle w:val="Normal1"/>
        <w:numPr>
          <w:ilvl w:val="1"/>
          <w:numId w:val="27"/>
        </w:numPr>
        <w:spacing w:after="120"/>
        <w:jc w:val="both"/>
        <w:rPr>
          <w:color w:val="FF0000"/>
          <w:szCs w:val="22"/>
        </w:rPr>
      </w:pPr>
      <w:r w:rsidRPr="00015B99">
        <w:rPr>
          <w:color w:val="FF0000"/>
          <w:szCs w:val="22"/>
        </w:rPr>
        <w:t>Adelantar los procesos ejecutivos por jurisdicción coactiva para hacer efectivos los créditos exigibles a favor del Instituto, según lo determine la ley</w:t>
      </w:r>
      <w:r>
        <w:rPr>
          <w:color w:val="FF0000"/>
          <w:szCs w:val="22"/>
        </w:rPr>
        <w:t>.</w:t>
      </w:r>
    </w:p>
    <w:p w14:paraId="1E08C921" w14:textId="490845E1" w:rsidR="00015B99" w:rsidRDefault="00D43434" w:rsidP="006B3B6D">
      <w:pPr>
        <w:pStyle w:val="Normal1"/>
        <w:numPr>
          <w:ilvl w:val="1"/>
          <w:numId w:val="27"/>
        </w:numPr>
        <w:spacing w:after="120"/>
        <w:jc w:val="both"/>
        <w:rPr>
          <w:color w:val="FF0000"/>
          <w:szCs w:val="22"/>
        </w:rPr>
      </w:pPr>
      <w:r w:rsidRPr="00015B99">
        <w:rPr>
          <w:color w:val="FF0000"/>
          <w:szCs w:val="22"/>
        </w:rPr>
        <w:t xml:space="preserve">Atender el recaudo de las obligaciones adeudadas al Instituto Nacional de Vías, por los diferentes conceptos como son: Incumplimientos, siniestros de anticipo, caducidades, saldos a favor de la entidad al momento de liquidar </w:t>
      </w:r>
      <w:r w:rsidR="00BD04AC" w:rsidRPr="00015B99">
        <w:rPr>
          <w:color w:val="FF0000"/>
          <w:szCs w:val="22"/>
        </w:rPr>
        <w:t>l</w:t>
      </w:r>
      <w:r w:rsidRPr="00015B99">
        <w:rPr>
          <w:color w:val="FF0000"/>
          <w:szCs w:val="22"/>
        </w:rPr>
        <w:t>os contratos, cobro producto de los fallos de Reparación Directa, procesos laborales, cobro por valorización, prediales</w:t>
      </w:r>
      <w:r w:rsidR="00BD04AC" w:rsidRPr="00015B99">
        <w:rPr>
          <w:color w:val="FF0000"/>
          <w:szCs w:val="22"/>
        </w:rPr>
        <w:t xml:space="preserve"> </w:t>
      </w:r>
      <w:r w:rsidR="000116F9">
        <w:rPr>
          <w:color w:val="FF0000"/>
          <w:szCs w:val="22"/>
        </w:rPr>
        <w:t>e</w:t>
      </w:r>
      <w:r w:rsidRPr="00015B99">
        <w:rPr>
          <w:color w:val="FF0000"/>
          <w:szCs w:val="22"/>
        </w:rPr>
        <w:t xml:space="preserve"> hipotecarios</w:t>
      </w:r>
      <w:r w:rsidR="00BD04AC" w:rsidRPr="00015B99">
        <w:rPr>
          <w:color w:val="FF0000"/>
          <w:szCs w:val="22"/>
        </w:rPr>
        <w:t>.</w:t>
      </w:r>
    </w:p>
    <w:p w14:paraId="5218BD0C" w14:textId="77777777" w:rsidR="00015B99" w:rsidRPr="00015B99" w:rsidRDefault="000959AD" w:rsidP="006B3B6D">
      <w:pPr>
        <w:pStyle w:val="Normal1"/>
        <w:numPr>
          <w:ilvl w:val="1"/>
          <w:numId w:val="27"/>
        </w:numPr>
        <w:spacing w:after="120"/>
        <w:jc w:val="both"/>
        <w:rPr>
          <w:color w:val="FF0000"/>
          <w:szCs w:val="22"/>
        </w:rPr>
      </w:pPr>
      <w:r w:rsidRPr="00015B99">
        <w:rPr>
          <w:color w:val="FF0000"/>
        </w:rPr>
        <w:t>Atender los requerimientos de los diferentes organismos de control, territoriales y unidades ejecutoras y realizar el reporte de deudores morosos ante la Contaduría General de la Nación.</w:t>
      </w:r>
    </w:p>
    <w:p w14:paraId="1A1948D5" w14:textId="77777777" w:rsidR="00015B99" w:rsidRDefault="00E55C5B" w:rsidP="006B3B6D">
      <w:pPr>
        <w:pStyle w:val="Normal1"/>
        <w:numPr>
          <w:ilvl w:val="1"/>
          <w:numId w:val="27"/>
        </w:numPr>
        <w:spacing w:after="120"/>
        <w:jc w:val="both"/>
        <w:rPr>
          <w:color w:val="FF0000"/>
          <w:szCs w:val="22"/>
        </w:rPr>
      </w:pPr>
      <w:r w:rsidRPr="00015B99">
        <w:rPr>
          <w:color w:val="FF0000"/>
          <w:szCs w:val="22"/>
        </w:rPr>
        <w:t>Custodiar los expedientes y documentación inherente a los procesos administrativos.</w:t>
      </w:r>
    </w:p>
    <w:p w14:paraId="7BD83A35" w14:textId="68D2C2D4" w:rsidR="00BB0707" w:rsidRPr="006E21AC" w:rsidRDefault="00E55C5B" w:rsidP="006E21AC">
      <w:pPr>
        <w:pStyle w:val="Normal1"/>
        <w:numPr>
          <w:ilvl w:val="1"/>
          <w:numId w:val="27"/>
        </w:numPr>
        <w:spacing w:before="240" w:after="120"/>
        <w:jc w:val="both"/>
        <w:rPr>
          <w:color w:val="FF0000"/>
          <w:szCs w:val="22"/>
        </w:rPr>
      </w:pPr>
      <w:r w:rsidRPr="00015B99">
        <w:rPr>
          <w:color w:val="FF0000"/>
          <w:szCs w:val="22"/>
        </w:rPr>
        <w:t>Las demás funciones inherentes a la naturaleza de la dependencia y las que le sean asignadas por las disposiciones legales y estatutarias vigentes sobre la materia.</w:t>
      </w:r>
    </w:p>
    <w:p w14:paraId="3253FA0C" w14:textId="66C49266" w:rsidR="00015B99" w:rsidRPr="006E21AC" w:rsidRDefault="00D60A61" w:rsidP="006E21AC">
      <w:pPr>
        <w:shd w:val="clear" w:color="auto" w:fill="FFFFFF"/>
        <w:spacing w:before="240" w:after="150"/>
        <w:jc w:val="both"/>
        <w:rPr>
          <w:rFonts w:ascii="Arial" w:hAnsi="Arial" w:cs="Arial"/>
          <w:b/>
          <w:bCs/>
          <w:i/>
          <w:iCs/>
          <w:color w:val="FF0000"/>
          <w:sz w:val="22"/>
          <w:szCs w:val="22"/>
        </w:rPr>
      </w:pPr>
      <w:r w:rsidRPr="00DC3635">
        <w:rPr>
          <w:rFonts w:ascii="Arial" w:hAnsi="Arial" w:cs="Arial"/>
          <w:b/>
          <w:bCs/>
          <w:color w:val="FF0000"/>
          <w:sz w:val="22"/>
          <w:szCs w:val="22"/>
        </w:rPr>
        <w:t>ARTÍCULO  </w:t>
      </w:r>
      <w:r w:rsidR="0019278D" w:rsidRPr="00DC3635">
        <w:rPr>
          <w:rFonts w:ascii="Arial" w:hAnsi="Arial" w:cs="Arial"/>
          <w:b/>
          <w:bCs/>
          <w:color w:val="FF0000"/>
          <w:sz w:val="22"/>
          <w:szCs w:val="22"/>
        </w:rPr>
        <w:t>29</w:t>
      </w:r>
      <w:r w:rsidRPr="00DC3635">
        <w:rPr>
          <w:rFonts w:ascii="Arial" w:hAnsi="Arial" w:cs="Arial"/>
          <w:b/>
          <w:bCs/>
          <w:color w:val="FF0000"/>
          <w:sz w:val="22"/>
          <w:szCs w:val="22"/>
        </w:rPr>
        <w:t xml:space="preserve">. </w:t>
      </w:r>
      <w:r w:rsidRPr="003C4C39">
        <w:rPr>
          <w:rFonts w:ascii="Arial" w:hAnsi="Arial" w:cs="Arial"/>
          <w:b/>
          <w:bCs/>
          <w:iCs/>
          <w:color w:val="FF0000"/>
          <w:sz w:val="22"/>
          <w:szCs w:val="22"/>
        </w:rPr>
        <w:t>SUBDIRECCIÓN DE DEFENSA JUDICIAL</w:t>
      </w:r>
      <w:r w:rsidRPr="00DC3635">
        <w:rPr>
          <w:rFonts w:ascii="Arial" w:hAnsi="Arial" w:cs="Arial"/>
          <w:b/>
          <w:bCs/>
          <w:i/>
          <w:iCs/>
          <w:color w:val="FF0000"/>
          <w:sz w:val="22"/>
          <w:szCs w:val="22"/>
        </w:rPr>
        <w:t>.</w:t>
      </w:r>
      <w:r w:rsidR="004A7F40" w:rsidRPr="00DC3635">
        <w:rPr>
          <w:rFonts w:ascii="Arial" w:hAnsi="Arial" w:cs="Arial"/>
          <w:b/>
          <w:bCs/>
          <w:i/>
          <w:iCs/>
          <w:color w:val="FF0000"/>
          <w:sz w:val="22"/>
          <w:szCs w:val="22"/>
        </w:rPr>
        <w:t xml:space="preserve"> </w:t>
      </w:r>
      <w:r w:rsidR="004A7F40" w:rsidRPr="00DC3635">
        <w:rPr>
          <w:rFonts w:ascii="Arial" w:hAnsi="Arial" w:cs="Arial"/>
          <w:bCs/>
          <w:iCs/>
          <w:color w:val="FF0000"/>
          <w:sz w:val="22"/>
          <w:szCs w:val="22"/>
        </w:rPr>
        <w:t>Son funciones de la Subdirección de Defensa Judicial las siguientes</w:t>
      </w:r>
      <w:r w:rsidR="008E7276">
        <w:rPr>
          <w:rFonts w:ascii="Arial" w:hAnsi="Arial" w:cs="Arial"/>
          <w:bCs/>
          <w:iCs/>
          <w:color w:val="FF0000"/>
          <w:sz w:val="22"/>
          <w:szCs w:val="22"/>
        </w:rPr>
        <w:t>:</w:t>
      </w:r>
    </w:p>
    <w:p w14:paraId="5AAC640B" w14:textId="74F4C1EB" w:rsidR="00015B99" w:rsidRDefault="00E55C5B" w:rsidP="006E21AC">
      <w:pPr>
        <w:pStyle w:val="Prrafodelista"/>
        <w:numPr>
          <w:ilvl w:val="1"/>
          <w:numId w:val="28"/>
        </w:numPr>
        <w:spacing w:before="240"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015B99">
        <w:rPr>
          <w:rFonts w:ascii="Arial" w:hAnsi="Arial" w:cs="Arial"/>
          <w:color w:val="FF0000"/>
          <w:sz w:val="22"/>
          <w:szCs w:val="22"/>
        </w:rPr>
        <w:t>Ejercer la representación judicial y extrajudicial de las acciones populares y de grupo, las acciones laborales, contenciosas administrativas (Nulidad, Nulidad y Restablecimiento del Derecho, Reparación Directa, Contractuales) penales</w:t>
      </w:r>
      <w:r w:rsidR="00752D05">
        <w:rPr>
          <w:rFonts w:ascii="Arial" w:hAnsi="Arial" w:cs="Arial"/>
          <w:color w:val="FF0000"/>
          <w:sz w:val="22"/>
          <w:szCs w:val="22"/>
        </w:rPr>
        <w:t>,</w:t>
      </w:r>
      <w:r w:rsidRPr="00015B99">
        <w:rPr>
          <w:rFonts w:ascii="Arial" w:hAnsi="Arial" w:cs="Arial"/>
          <w:color w:val="FF0000"/>
          <w:sz w:val="22"/>
          <w:szCs w:val="22"/>
        </w:rPr>
        <w:t xml:space="preserve"> </w:t>
      </w:r>
      <w:r w:rsidR="00752D05" w:rsidRPr="00015B99">
        <w:rPr>
          <w:rFonts w:ascii="Arial" w:hAnsi="Arial" w:cs="Arial"/>
          <w:color w:val="FF0000"/>
          <w:sz w:val="22"/>
          <w:szCs w:val="22"/>
        </w:rPr>
        <w:t>civiles</w:t>
      </w:r>
      <w:r w:rsidR="00752D05">
        <w:rPr>
          <w:rFonts w:ascii="Arial" w:eastAsia="MS Gothic" w:hAnsi="Arial" w:cs="Arial"/>
          <w:color w:val="FF0000"/>
          <w:sz w:val="22"/>
          <w:szCs w:val="22"/>
        </w:rPr>
        <w:t xml:space="preserve"> </w:t>
      </w:r>
      <w:r w:rsidR="00752D05" w:rsidRPr="00015B99">
        <w:rPr>
          <w:rFonts w:ascii="Arial" w:hAnsi="Arial" w:cs="Arial"/>
          <w:color w:val="FF0000"/>
          <w:sz w:val="22"/>
          <w:szCs w:val="22"/>
        </w:rPr>
        <w:t>ejecutivos</w:t>
      </w:r>
      <w:r w:rsidRPr="00015B99">
        <w:rPr>
          <w:rFonts w:ascii="Arial" w:hAnsi="Arial" w:cs="Arial"/>
          <w:color w:val="FF0000"/>
          <w:sz w:val="22"/>
          <w:szCs w:val="22"/>
        </w:rPr>
        <w:t xml:space="preserve"> y de Jurisdicci6n coactiva y todas las acciones ordinarias, acciones policivas y recursos administrativos</w:t>
      </w:r>
      <w:r w:rsidR="00015B99">
        <w:rPr>
          <w:rFonts w:ascii="Arial" w:hAnsi="Arial" w:cs="Arial"/>
          <w:color w:val="FF0000"/>
          <w:sz w:val="22"/>
          <w:szCs w:val="22"/>
        </w:rPr>
        <w:t xml:space="preserve"> ante entidades administrativas</w:t>
      </w:r>
      <w:r w:rsidR="000F72EE">
        <w:rPr>
          <w:rFonts w:ascii="Arial" w:hAnsi="Arial" w:cs="Arial"/>
          <w:color w:val="FF0000"/>
          <w:sz w:val="22"/>
          <w:szCs w:val="22"/>
        </w:rPr>
        <w:t>.</w:t>
      </w:r>
    </w:p>
    <w:p w14:paraId="2286D0FD" w14:textId="63575C41" w:rsidR="00015B99" w:rsidRDefault="00E55C5B" w:rsidP="006B3B6D">
      <w:pPr>
        <w:pStyle w:val="Prrafodelista"/>
        <w:numPr>
          <w:ilvl w:val="1"/>
          <w:numId w:val="28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015B99">
        <w:rPr>
          <w:rFonts w:ascii="Arial" w:hAnsi="Arial" w:cs="Arial"/>
          <w:color w:val="FF0000"/>
          <w:sz w:val="22"/>
          <w:szCs w:val="22"/>
        </w:rPr>
        <w:t>Ejercer a través de cada abogado de acuerdo con la asignación que se realice, la representación judicial de la Entidad en los procesos judiciales, policivos y administrativos en los que sea parte por activa o por pasiva, así como en los trámites prejudiciales y extrajudiciales.</w:t>
      </w:r>
    </w:p>
    <w:p w14:paraId="297B1464" w14:textId="3ABB8B17" w:rsidR="008F4F99" w:rsidRDefault="008F4F99" w:rsidP="006B3B6D">
      <w:pPr>
        <w:pStyle w:val="Prrafodelista"/>
        <w:numPr>
          <w:ilvl w:val="1"/>
          <w:numId w:val="28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>Impartir lineamientos tanto al nivel central o a las territoriales para la eficaz defensa de los intereses del Instituto.</w:t>
      </w:r>
    </w:p>
    <w:p w14:paraId="290C4F55" w14:textId="765C71C1" w:rsidR="003B5FDC" w:rsidRDefault="00E55C5B" w:rsidP="006B3B6D">
      <w:pPr>
        <w:pStyle w:val="Prrafodelista"/>
        <w:numPr>
          <w:ilvl w:val="1"/>
          <w:numId w:val="28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015B99">
        <w:rPr>
          <w:rFonts w:ascii="Arial" w:hAnsi="Arial" w:cs="Arial"/>
          <w:color w:val="FF0000"/>
          <w:sz w:val="22"/>
          <w:szCs w:val="22"/>
        </w:rPr>
        <w:t>Proyectar, para las diferentes dependencias de la Entidad, los conceptos jurídicos y demás peticiones, sobre aspectos legales de los asuntos a cargo del INVIAS</w:t>
      </w:r>
      <w:r w:rsidR="00E9516A" w:rsidRPr="00015B99">
        <w:rPr>
          <w:rFonts w:ascii="Arial" w:hAnsi="Arial" w:cs="Arial"/>
          <w:color w:val="FF0000"/>
          <w:sz w:val="22"/>
          <w:szCs w:val="22"/>
        </w:rPr>
        <w:t>.</w:t>
      </w:r>
    </w:p>
    <w:p w14:paraId="304BFF84" w14:textId="77777777" w:rsidR="008F4F99" w:rsidRDefault="008F4F99" w:rsidP="008F4F99">
      <w:pPr>
        <w:pStyle w:val="Normal1"/>
        <w:numPr>
          <w:ilvl w:val="1"/>
          <w:numId w:val="28"/>
        </w:numPr>
        <w:spacing w:after="120"/>
        <w:jc w:val="both"/>
        <w:rPr>
          <w:color w:val="FF0000"/>
          <w:szCs w:val="22"/>
        </w:rPr>
      </w:pPr>
      <w:r w:rsidRPr="00015B99">
        <w:rPr>
          <w:color w:val="FF0000"/>
          <w:szCs w:val="22"/>
        </w:rPr>
        <w:t>Realizar actividades de conciliación judicial y extrajudicial, llamamiento en garantía, acción de repetición o de pacto, de acuerdo con</w:t>
      </w:r>
      <w:r w:rsidRPr="00015B99">
        <w:rPr>
          <w:color w:val="FF0000"/>
        </w:rPr>
        <w:t xml:space="preserve"> los parámetros establecidos en la ley.</w:t>
      </w:r>
    </w:p>
    <w:p w14:paraId="584C260D" w14:textId="77777777" w:rsidR="00015B99" w:rsidRPr="008F4F99" w:rsidRDefault="00D60A61" w:rsidP="008F4F99">
      <w:pPr>
        <w:pStyle w:val="Prrafodelista"/>
        <w:numPr>
          <w:ilvl w:val="1"/>
          <w:numId w:val="28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8F4F99">
        <w:rPr>
          <w:rFonts w:ascii="Arial" w:hAnsi="Arial" w:cs="Arial"/>
          <w:color w:val="FF0000"/>
          <w:sz w:val="22"/>
          <w:szCs w:val="22"/>
        </w:rPr>
        <w:t>Analizar y divulgar a las dependencias las normas aplicables de la institución.</w:t>
      </w:r>
    </w:p>
    <w:p w14:paraId="7C5CA712" w14:textId="77777777" w:rsidR="00015B99" w:rsidRDefault="00D60A61" w:rsidP="006B3B6D">
      <w:pPr>
        <w:pStyle w:val="Prrafodelista"/>
        <w:numPr>
          <w:ilvl w:val="1"/>
          <w:numId w:val="28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015B99">
        <w:rPr>
          <w:rFonts w:ascii="Arial" w:hAnsi="Arial" w:cs="Arial"/>
          <w:color w:val="FF0000"/>
          <w:sz w:val="22"/>
          <w:szCs w:val="22"/>
        </w:rPr>
        <w:t>Administrar y actualizar el Normograma de la Entidad.</w:t>
      </w:r>
    </w:p>
    <w:p w14:paraId="09826264" w14:textId="77777777" w:rsidR="00015B99" w:rsidRDefault="00D60A61" w:rsidP="006B3B6D">
      <w:pPr>
        <w:pStyle w:val="Prrafodelista"/>
        <w:numPr>
          <w:ilvl w:val="1"/>
          <w:numId w:val="28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015B99">
        <w:rPr>
          <w:rFonts w:ascii="Arial" w:hAnsi="Arial" w:cs="Arial"/>
          <w:color w:val="FF0000"/>
          <w:sz w:val="22"/>
          <w:szCs w:val="22"/>
        </w:rPr>
        <w:t>Custodiar los expedientes y documentación inherente a los procesos de defensa judicial, prejudicial y administrativa y responder por su conservación.</w:t>
      </w:r>
    </w:p>
    <w:p w14:paraId="6A054BC0" w14:textId="02F09A2D" w:rsidR="00015B99" w:rsidRDefault="00D60A61" w:rsidP="006B3B6D">
      <w:pPr>
        <w:pStyle w:val="Prrafodelista"/>
        <w:numPr>
          <w:ilvl w:val="1"/>
          <w:numId w:val="28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015B99">
        <w:rPr>
          <w:rFonts w:ascii="Arial" w:hAnsi="Arial" w:cs="Arial"/>
          <w:color w:val="FF0000"/>
          <w:sz w:val="22"/>
          <w:szCs w:val="22"/>
        </w:rPr>
        <w:t>Actualizar las bases de datos de los procesos judiciales, policivos y administrativos, así como los trámites prejudiciales y extrajudiciales que cursan en contra del Instituto, así como de las que entabla la Entidad</w:t>
      </w:r>
      <w:r w:rsidR="008F4F99">
        <w:rPr>
          <w:rFonts w:ascii="Arial" w:hAnsi="Arial" w:cs="Arial"/>
          <w:color w:val="FF0000"/>
          <w:sz w:val="22"/>
          <w:szCs w:val="22"/>
        </w:rPr>
        <w:t>, conforma a las directrices del gobierno nacional.</w:t>
      </w:r>
    </w:p>
    <w:p w14:paraId="6837F225" w14:textId="2D141DC4" w:rsidR="00015B99" w:rsidRPr="00015B99" w:rsidRDefault="000048DD" w:rsidP="006B3B6D">
      <w:pPr>
        <w:pStyle w:val="Prrafodelista"/>
        <w:numPr>
          <w:ilvl w:val="1"/>
          <w:numId w:val="28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015B99">
        <w:rPr>
          <w:rFonts w:ascii="Arial" w:hAnsi="Arial" w:cs="Arial"/>
          <w:color w:val="FF0000"/>
          <w:sz w:val="22"/>
          <w:szCs w:val="22"/>
        </w:rPr>
        <w:t>Atender y resolver las diferentes consultas y peticiones elevadas aI Instituto por las diferentes autoridades adm</w:t>
      </w:r>
      <w:r w:rsidRPr="00015B99">
        <w:rPr>
          <w:rFonts w:ascii="Arial" w:eastAsia="MS Gothic" w:hAnsi="Arial" w:cs="Arial"/>
          <w:color w:val="FF0000"/>
          <w:sz w:val="22"/>
          <w:szCs w:val="22"/>
        </w:rPr>
        <w:t>ini</w:t>
      </w:r>
      <w:r w:rsidRPr="00015B99">
        <w:rPr>
          <w:rFonts w:ascii="Arial" w:hAnsi="Arial" w:cs="Arial"/>
          <w:color w:val="FF0000"/>
          <w:sz w:val="22"/>
          <w:szCs w:val="22"/>
        </w:rPr>
        <w:t xml:space="preserve">strativas o </w:t>
      </w:r>
      <w:proofErr w:type="gramStart"/>
      <w:r w:rsidRPr="00015B99">
        <w:rPr>
          <w:rFonts w:ascii="Arial" w:hAnsi="Arial" w:cs="Arial"/>
          <w:color w:val="FF0000"/>
          <w:sz w:val="22"/>
          <w:szCs w:val="22"/>
        </w:rPr>
        <w:t>jurisdiccionales</w:t>
      </w:r>
      <w:proofErr w:type="gramEnd"/>
      <w:r w:rsidR="00400E16">
        <w:rPr>
          <w:rFonts w:ascii="Arial" w:eastAsia="MS Gothic" w:hAnsi="Arial" w:cs="Arial" w:hint="eastAsia"/>
          <w:color w:val="FF0000"/>
          <w:sz w:val="22"/>
          <w:szCs w:val="22"/>
        </w:rPr>
        <w:t xml:space="preserve"> </w:t>
      </w:r>
      <w:r w:rsidRPr="00015B99">
        <w:rPr>
          <w:rFonts w:ascii="Arial" w:hAnsi="Arial" w:cs="Arial"/>
          <w:color w:val="FF0000"/>
          <w:sz w:val="22"/>
          <w:szCs w:val="22"/>
        </w:rPr>
        <w:t>así como de los particulares y demás entidades</w:t>
      </w:r>
      <w:r w:rsidRPr="00015B99">
        <w:rPr>
          <w:rFonts w:ascii="Arial" w:eastAsia="MS Gothic" w:hAnsi="Arial" w:cs="Arial"/>
          <w:color w:val="FF0000"/>
          <w:sz w:val="22"/>
          <w:szCs w:val="22"/>
        </w:rPr>
        <w:t xml:space="preserve"> c</w:t>
      </w:r>
      <w:r w:rsidRPr="00015B99">
        <w:rPr>
          <w:rFonts w:ascii="Arial" w:hAnsi="Arial" w:cs="Arial"/>
          <w:color w:val="FF0000"/>
          <w:sz w:val="22"/>
          <w:szCs w:val="22"/>
        </w:rPr>
        <w:t>uando se trate de temas que competen aI INVIAS</w:t>
      </w:r>
      <w:r w:rsidRPr="00015B99">
        <w:rPr>
          <w:rFonts w:ascii="Arial" w:eastAsia="MS Gothic" w:hAnsi="Arial" w:cs="Arial" w:hint="eastAsia"/>
          <w:color w:val="FF0000"/>
          <w:sz w:val="22"/>
          <w:szCs w:val="22"/>
        </w:rPr>
        <w:t>．</w:t>
      </w:r>
    </w:p>
    <w:p w14:paraId="455156C6" w14:textId="77777777" w:rsidR="00015B99" w:rsidRDefault="00D60A61" w:rsidP="006B3B6D">
      <w:pPr>
        <w:pStyle w:val="Prrafodelista"/>
        <w:numPr>
          <w:ilvl w:val="1"/>
          <w:numId w:val="28"/>
        </w:numPr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015B99">
        <w:rPr>
          <w:rFonts w:ascii="Arial" w:hAnsi="Arial" w:cs="Arial"/>
          <w:color w:val="FF0000"/>
          <w:sz w:val="22"/>
          <w:szCs w:val="22"/>
        </w:rPr>
        <w:t>Absolver las consultas jurídicas que sean presentadas, fijando la posición jurídica respecto a la defensa jurídica del INVÍAS.</w:t>
      </w:r>
    </w:p>
    <w:p w14:paraId="5C7AC1E5" w14:textId="77777777" w:rsidR="00E55C5B" w:rsidRPr="00015B99" w:rsidRDefault="00E55C5B" w:rsidP="00282F36">
      <w:pPr>
        <w:pStyle w:val="Prrafodelista"/>
        <w:numPr>
          <w:ilvl w:val="1"/>
          <w:numId w:val="28"/>
        </w:numPr>
        <w:spacing w:before="240"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015B99">
        <w:rPr>
          <w:rFonts w:ascii="Arial" w:hAnsi="Arial" w:cs="Arial"/>
          <w:color w:val="FF0000"/>
          <w:sz w:val="22"/>
          <w:szCs w:val="22"/>
        </w:rPr>
        <w:t>Las demás funciones inherentes a la naturaleza de la dependencia y las que le sean asignadas por las disposiciones legales y estatutarias vigentes sobre la materia.</w:t>
      </w:r>
    </w:p>
    <w:p w14:paraId="52702161" w14:textId="77777777" w:rsidR="00732CB9" w:rsidRPr="00732CB9" w:rsidRDefault="00732CB9" w:rsidP="00282F36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ARTÍCULO </w:t>
      </w:r>
      <w:bookmarkStart w:id="27" w:name="21"/>
      <w:bookmarkEnd w:id="27"/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 </w:t>
      </w:r>
      <w:r w:rsidR="0019278D">
        <w:rPr>
          <w:rFonts w:ascii="Arial" w:hAnsi="Arial" w:cs="Arial"/>
          <w:b/>
          <w:bCs/>
          <w:color w:val="000000" w:themeColor="text1"/>
          <w:sz w:val="22"/>
          <w:szCs w:val="22"/>
        </w:rPr>
        <w:t>30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. </w:t>
      </w:r>
      <w:r w:rsidR="000D602C" w:rsidRPr="0084294D">
        <w:rPr>
          <w:rFonts w:ascii="Arial" w:hAnsi="Arial" w:cs="Arial"/>
          <w:b/>
          <w:strike/>
          <w:color w:val="FF0000"/>
          <w:sz w:val="22"/>
          <w:szCs w:val="22"/>
        </w:rPr>
        <w:t>SECRETERARIA GENERAL</w:t>
      </w:r>
      <w:r w:rsidR="000D602C" w:rsidRPr="0084294D">
        <w:rPr>
          <w:rFonts w:ascii="Arial" w:hAnsi="Arial" w:cs="Arial"/>
          <w:color w:val="FF0000"/>
          <w:sz w:val="22"/>
          <w:szCs w:val="22"/>
        </w:rPr>
        <w:t xml:space="preserve"> </w:t>
      </w:r>
      <w:r w:rsidR="004A7F40" w:rsidRPr="003C4C39">
        <w:rPr>
          <w:rFonts w:ascii="Arial" w:hAnsi="Arial" w:cs="Arial"/>
          <w:b/>
          <w:bCs/>
          <w:color w:val="FF0000"/>
          <w:sz w:val="22"/>
          <w:szCs w:val="22"/>
        </w:rPr>
        <w:t>DIRECCIÓN CORPORATIVA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. Son funciones de la</w:t>
      </w:r>
      <w:r w:rsidR="004A7F40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0D602C" w:rsidRPr="00AF21E2">
        <w:rPr>
          <w:rFonts w:ascii="Arial" w:hAnsi="Arial" w:cs="Arial"/>
          <w:strike/>
          <w:color w:val="FF0000"/>
          <w:sz w:val="22"/>
          <w:szCs w:val="22"/>
        </w:rPr>
        <w:t>Secretaria General</w:t>
      </w:r>
      <w:r w:rsidR="000D602C" w:rsidRPr="00DC3635">
        <w:rPr>
          <w:rFonts w:ascii="Arial" w:hAnsi="Arial" w:cs="Arial"/>
          <w:color w:val="FF0000"/>
          <w:sz w:val="22"/>
          <w:szCs w:val="22"/>
        </w:rPr>
        <w:t xml:space="preserve"> </w:t>
      </w:r>
      <w:r w:rsidR="004A7F40" w:rsidRPr="00DC3635">
        <w:rPr>
          <w:rFonts w:ascii="Arial" w:hAnsi="Arial" w:cs="Arial"/>
          <w:color w:val="FF0000"/>
          <w:sz w:val="22"/>
          <w:szCs w:val="22"/>
        </w:rPr>
        <w:t>Dirección Corporativa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, las siguientes:</w:t>
      </w:r>
    </w:p>
    <w:p w14:paraId="25B155B9" w14:textId="2781C5EB" w:rsidR="002C3553" w:rsidRDefault="00732CB9" w:rsidP="00282F36">
      <w:pPr>
        <w:pStyle w:val="Prrafodelista"/>
        <w:numPr>
          <w:ilvl w:val="1"/>
          <w:numId w:val="29"/>
        </w:numPr>
        <w:shd w:val="clear" w:color="auto" w:fill="FFFFFF"/>
        <w:spacing w:before="240"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2C3553">
        <w:rPr>
          <w:rFonts w:ascii="Arial" w:hAnsi="Arial" w:cs="Arial"/>
          <w:color w:val="000000" w:themeColor="text1"/>
          <w:sz w:val="22"/>
          <w:szCs w:val="22"/>
        </w:rPr>
        <w:t xml:space="preserve">Asistir al Director General en la determinación de las políticas, objetivos y estrategias relacionadas con la administración </w:t>
      </w:r>
      <w:r w:rsidR="00DB1B6E">
        <w:rPr>
          <w:rFonts w:ascii="Arial" w:hAnsi="Arial" w:cs="Arial"/>
          <w:color w:val="000000" w:themeColor="text1"/>
          <w:sz w:val="22"/>
          <w:szCs w:val="22"/>
        </w:rPr>
        <w:t xml:space="preserve">general </w:t>
      </w:r>
      <w:r w:rsidRPr="002C3553">
        <w:rPr>
          <w:rFonts w:ascii="Arial" w:hAnsi="Arial" w:cs="Arial"/>
          <w:color w:val="000000" w:themeColor="text1"/>
          <w:sz w:val="22"/>
          <w:szCs w:val="22"/>
        </w:rPr>
        <w:t>del Instituto.</w:t>
      </w:r>
    </w:p>
    <w:p w14:paraId="1F3272A0" w14:textId="77777777" w:rsidR="002C3553" w:rsidRDefault="00732CB9" w:rsidP="006B3B6D">
      <w:pPr>
        <w:pStyle w:val="Prrafodelista"/>
        <w:numPr>
          <w:ilvl w:val="1"/>
          <w:numId w:val="29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2C3553">
        <w:rPr>
          <w:rFonts w:ascii="Arial" w:hAnsi="Arial" w:cs="Arial"/>
          <w:color w:val="000000" w:themeColor="text1"/>
          <w:sz w:val="22"/>
          <w:szCs w:val="22"/>
        </w:rPr>
        <w:t>Ejercer la Secretaría del Consejo Directivo del Instituto de conformidad con su reglamentación interna.</w:t>
      </w:r>
    </w:p>
    <w:p w14:paraId="6948AF1B" w14:textId="77777777" w:rsidR="000F27D4" w:rsidRDefault="00732CB9" w:rsidP="006B3B6D">
      <w:pPr>
        <w:pStyle w:val="Prrafodelista"/>
        <w:numPr>
          <w:ilvl w:val="1"/>
          <w:numId w:val="29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2C3553">
        <w:rPr>
          <w:rFonts w:ascii="Arial" w:hAnsi="Arial" w:cs="Arial"/>
          <w:color w:val="000000" w:themeColor="text1"/>
          <w:sz w:val="22"/>
          <w:szCs w:val="22"/>
        </w:rPr>
        <w:t xml:space="preserve">Dirigir, coordinar, controlar y evaluar la ejecución de las políticas, planes, programas y proyectos relacionados con la </w:t>
      </w:r>
      <w:r w:rsidR="00385DA3" w:rsidRPr="002C3553">
        <w:rPr>
          <w:rFonts w:ascii="Arial" w:hAnsi="Arial" w:cs="Arial"/>
          <w:color w:val="FF0000"/>
          <w:sz w:val="22"/>
          <w:szCs w:val="22"/>
        </w:rPr>
        <w:t>Dirección Corporativa</w:t>
      </w:r>
      <w:r w:rsidRPr="002C3553">
        <w:rPr>
          <w:rFonts w:ascii="Arial" w:hAnsi="Arial" w:cs="Arial"/>
          <w:color w:val="000000" w:themeColor="text1"/>
          <w:sz w:val="22"/>
          <w:szCs w:val="22"/>
        </w:rPr>
        <w:t xml:space="preserve"> y </w:t>
      </w:r>
      <w:proofErr w:type="gramStart"/>
      <w:r w:rsidR="000F27D4">
        <w:rPr>
          <w:rFonts w:ascii="Arial" w:hAnsi="Arial" w:cs="Arial"/>
          <w:color w:val="000000" w:themeColor="text1"/>
          <w:sz w:val="22"/>
          <w:szCs w:val="22"/>
        </w:rPr>
        <w:t>su</w:t>
      </w:r>
      <w:r w:rsidRPr="002C3553">
        <w:rPr>
          <w:rFonts w:ascii="Arial" w:hAnsi="Arial" w:cs="Arial"/>
          <w:color w:val="000000" w:themeColor="text1"/>
          <w:sz w:val="22"/>
          <w:szCs w:val="22"/>
        </w:rPr>
        <w:t xml:space="preserve"> dependencias</w:t>
      </w:r>
      <w:proofErr w:type="gramEnd"/>
      <w:r w:rsidR="000F27D4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6D64247C" w14:textId="28A4B20A" w:rsidR="002C3553" w:rsidRPr="000F27D4" w:rsidRDefault="000F27D4" w:rsidP="006B3B6D">
      <w:pPr>
        <w:pStyle w:val="Prrafodelista"/>
        <w:numPr>
          <w:ilvl w:val="1"/>
          <w:numId w:val="29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Dirigir, coordinar y evaluar </w:t>
      </w:r>
      <w:r w:rsidR="00732CB9" w:rsidRPr="002C3553">
        <w:rPr>
          <w:rFonts w:ascii="Arial" w:hAnsi="Arial" w:cs="Arial"/>
          <w:color w:val="000000" w:themeColor="text1"/>
          <w:sz w:val="22"/>
          <w:szCs w:val="22"/>
        </w:rPr>
        <w:t>los procesos de Gestión del Talento Humano, Gestión Administrativa, Gestión Financiera, Atención al Ciudadano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r w:rsidR="00732CB9" w:rsidRPr="002C3553">
        <w:rPr>
          <w:rFonts w:ascii="Arial" w:hAnsi="Arial" w:cs="Arial"/>
          <w:color w:val="000000" w:themeColor="text1"/>
          <w:sz w:val="22"/>
          <w:szCs w:val="22"/>
        </w:rPr>
        <w:t>Sistemas de Gestión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F27D4">
        <w:rPr>
          <w:rFonts w:ascii="Arial" w:hAnsi="Arial" w:cs="Arial"/>
          <w:color w:val="FF0000"/>
          <w:sz w:val="22"/>
          <w:szCs w:val="22"/>
        </w:rPr>
        <w:t xml:space="preserve">y Administración inmobiliaria. </w:t>
      </w:r>
    </w:p>
    <w:p w14:paraId="35D8AA60" w14:textId="77777777" w:rsidR="002C3553" w:rsidRPr="002C3553" w:rsidRDefault="00732CB9" w:rsidP="006B3B6D">
      <w:pPr>
        <w:pStyle w:val="Prrafodelista"/>
        <w:numPr>
          <w:ilvl w:val="1"/>
          <w:numId w:val="29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2C3553">
        <w:rPr>
          <w:rFonts w:ascii="Arial" w:hAnsi="Arial" w:cs="Arial"/>
          <w:color w:val="000000" w:themeColor="text1"/>
          <w:sz w:val="22"/>
          <w:szCs w:val="22"/>
        </w:rPr>
        <w:t xml:space="preserve">Elaborar en coordinación con la Oficina Asesora de Planeación el anteproyecto de presupuesto de funcionamiento, servicio de la deuda e inversión de la </w:t>
      </w:r>
      <w:r w:rsidR="00385DA3" w:rsidRPr="002C3553">
        <w:rPr>
          <w:rFonts w:ascii="Arial" w:hAnsi="Arial" w:cs="Arial"/>
          <w:color w:val="FF0000"/>
          <w:sz w:val="22"/>
          <w:szCs w:val="22"/>
        </w:rPr>
        <w:t>Dirección Corporativa</w:t>
      </w:r>
      <w:r w:rsidRPr="002C3553">
        <w:rPr>
          <w:rFonts w:ascii="Arial" w:hAnsi="Arial" w:cs="Arial"/>
          <w:color w:val="000000" w:themeColor="text1"/>
          <w:sz w:val="22"/>
          <w:szCs w:val="22"/>
        </w:rPr>
        <w:t xml:space="preserve"> y de las dependencias adscritas.</w:t>
      </w:r>
    </w:p>
    <w:p w14:paraId="0823B663" w14:textId="77777777" w:rsidR="007200AB" w:rsidRDefault="00732CB9" w:rsidP="007200AB">
      <w:pPr>
        <w:pStyle w:val="Prrafodelista"/>
        <w:shd w:val="clear" w:color="auto" w:fill="FFFFFF"/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3C4C39">
        <w:rPr>
          <w:rFonts w:ascii="Arial" w:hAnsi="Arial" w:cs="Arial"/>
          <w:strike/>
          <w:color w:val="FF0000"/>
          <w:sz w:val="22"/>
          <w:szCs w:val="22"/>
        </w:rPr>
        <w:t>Dirigir, coordinar y controlar la ejecución del Programa de Seguridad de Carreteras Nacionales y evaluar su cumplimiento</w:t>
      </w:r>
      <w:r w:rsidRPr="003C4C39">
        <w:rPr>
          <w:rFonts w:ascii="Arial" w:hAnsi="Arial" w:cs="Arial"/>
          <w:color w:val="FF0000"/>
          <w:sz w:val="22"/>
          <w:szCs w:val="22"/>
        </w:rPr>
        <w:t>.</w:t>
      </w:r>
      <w:bookmarkStart w:id="28" w:name="21.6."/>
      <w:bookmarkEnd w:id="28"/>
      <w:r w:rsidR="00655EE1" w:rsidRPr="003C4C39">
        <w:rPr>
          <w:rFonts w:ascii="Arial" w:hAnsi="Arial" w:cs="Arial"/>
          <w:color w:val="FF0000"/>
          <w:sz w:val="22"/>
          <w:szCs w:val="22"/>
        </w:rPr>
        <w:t xml:space="preserve"> (va a la Subdirección </w:t>
      </w:r>
      <w:r w:rsidR="00691C6C" w:rsidRPr="003C4C39">
        <w:rPr>
          <w:rFonts w:ascii="Arial" w:hAnsi="Arial" w:cs="Arial"/>
          <w:color w:val="FF0000"/>
          <w:sz w:val="22"/>
          <w:szCs w:val="22"/>
        </w:rPr>
        <w:t>Vial Integral de Carreteras Nacionales)</w:t>
      </w:r>
      <w:r w:rsidR="007200AB">
        <w:rPr>
          <w:rFonts w:ascii="Arial" w:hAnsi="Arial" w:cs="Arial"/>
          <w:color w:val="FF0000"/>
          <w:sz w:val="22"/>
          <w:szCs w:val="22"/>
        </w:rPr>
        <w:t xml:space="preserve"> </w:t>
      </w:r>
    </w:p>
    <w:p w14:paraId="395FD9A8" w14:textId="77777777" w:rsidR="000F27D4" w:rsidRDefault="007200AB" w:rsidP="007200AB">
      <w:pPr>
        <w:shd w:val="clear" w:color="auto" w:fill="FFFFFF"/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7200AB">
        <w:rPr>
          <w:rFonts w:ascii="Arial" w:hAnsi="Arial" w:cs="Arial"/>
          <w:color w:val="FF0000"/>
          <w:sz w:val="22"/>
          <w:szCs w:val="22"/>
        </w:rPr>
        <w:t xml:space="preserve">30.5. </w:t>
      </w:r>
      <w:r w:rsidRPr="00187850">
        <w:rPr>
          <w:rFonts w:ascii="Arial" w:hAnsi="Arial" w:cs="Arial"/>
          <w:color w:val="FF0000"/>
          <w:sz w:val="22"/>
          <w:szCs w:val="22"/>
        </w:rPr>
        <w:t>Hacer seguimiento al cumplimiento de los esquemas de Buen Gobierno</w:t>
      </w:r>
      <w:r w:rsidRPr="007200AB">
        <w:rPr>
          <w:rFonts w:ascii="Arial" w:hAnsi="Arial" w:cs="Arial"/>
          <w:color w:val="FF0000"/>
          <w:sz w:val="22"/>
          <w:szCs w:val="22"/>
        </w:rPr>
        <w:t>.</w:t>
      </w:r>
    </w:p>
    <w:p w14:paraId="0ECBA43A" w14:textId="559B141F" w:rsidR="002C3553" w:rsidRPr="000F27D4" w:rsidRDefault="007200AB" w:rsidP="000F27D4">
      <w:pPr>
        <w:shd w:val="clear" w:color="auto" w:fill="FFFFFF"/>
        <w:spacing w:after="120"/>
        <w:ind w:left="567" w:hanging="567"/>
        <w:jc w:val="both"/>
        <w:rPr>
          <w:rFonts w:ascii="Arial" w:hAnsi="Arial" w:cs="Arial"/>
          <w:color w:val="FF0000"/>
          <w:sz w:val="22"/>
          <w:szCs w:val="22"/>
        </w:rPr>
      </w:pPr>
      <w:r w:rsidRPr="007200AB">
        <w:rPr>
          <w:rFonts w:ascii="Arial" w:hAnsi="Arial" w:cs="Arial"/>
          <w:sz w:val="21"/>
          <w:szCs w:val="21"/>
        </w:rPr>
        <w:t>30.6.</w:t>
      </w:r>
      <w:r>
        <w:t xml:space="preserve"> </w:t>
      </w:r>
      <w:hyperlink r:id="rId10" w:anchor="2" w:history="1">
        <w:r w:rsidR="00732CB9" w:rsidRPr="007200AB">
          <w:rPr>
            <w:rStyle w:val="Hipervnculo"/>
            <w:rFonts w:ascii="Arial" w:hAnsi="Arial" w:cs="Arial"/>
            <w:color w:val="000000" w:themeColor="text1"/>
            <w:sz w:val="22"/>
            <w:szCs w:val="22"/>
          </w:rPr>
          <w:t>Modificado parcialmente por el Artículo 3 del Decreto 1944 de 2015</w:t>
        </w:r>
      </w:hyperlink>
      <w:r w:rsidR="00732CB9" w:rsidRPr="007200AB">
        <w:rPr>
          <w:rFonts w:ascii="Arial" w:hAnsi="Arial" w:cs="Arial"/>
          <w:color w:val="000000" w:themeColor="text1"/>
          <w:sz w:val="22"/>
          <w:szCs w:val="22"/>
        </w:rPr>
        <w:t>. Avalar los permisos de tránsito y uso de la infraestructura vial que correspondan al nivel nacional,</w:t>
      </w:r>
      <w:r w:rsidR="00732CB9" w:rsidRPr="007200AB">
        <w:rPr>
          <w:rFonts w:ascii="Arial" w:hAnsi="Arial" w:cs="Arial"/>
          <w:color w:val="FF0000"/>
          <w:sz w:val="22"/>
          <w:szCs w:val="22"/>
        </w:rPr>
        <w:t xml:space="preserve"> </w:t>
      </w:r>
      <w:r w:rsidRPr="007200AB">
        <w:rPr>
          <w:rFonts w:ascii="Arial" w:hAnsi="Arial" w:cs="Arial"/>
          <w:color w:val="FF0000"/>
          <w:sz w:val="22"/>
          <w:szCs w:val="22"/>
        </w:rPr>
        <w:t>en linea</w:t>
      </w:r>
      <w:r w:rsidRPr="007200AB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732CB9" w:rsidRPr="007200AB">
        <w:rPr>
          <w:rFonts w:ascii="Arial" w:hAnsi="Arial" w:cs="Arial"/>
          <w:color w:val="000000" w:themeColor="text1"/>
          <w:sz w:val="22"/>
          <w:szCs w:val="22"/>
        </w:rPr>
        <w:t>a través del proceso de Atención al Ciudadano.</w:t>
      </w:r>
    </w:p>
    <w:p w14:paraId="356810AD" w14:textId="2D2DC731" w:rsidR="002C3553" w:rsidRDefault="00732CB9" w:rsidP="007200AB">
      <w:pPr>
        <w:pStyle w:val="Prrafodelista"/>
        <w:numPr>
          <w:ilvl w:val="1"/>
          <w:numId w:val="44"/>
        </w:numPr>
        <w:shd w:val="clear" w:color="auto" w:fill="FFFFFF"/>
        <w:spacing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200AB">
        <w:rPr>
          <w:rFonts w:ascii="Arial" w:hAnsi="Arial" w:cs="Arial"/>
          <w:color w:val="000000" w:themeColor="text1"/>
          <w:sz w:val="22"/>
          <w:szCs w:val="22"/>
        </w:rPr>
        <w:t>Cumplir y hacer cumplir los estándares exigidos por el programa presidencial de modernización, eficiencia, transparencia y lucha contra la corrupción.</w:t>
      </w:r>
    </w:p>
    <w:p w14:paraId="503F6F60" w14:textId="77777777" w:rsidR="000F27D4" w:rsidRPr="007200AB" w:rsidRDefault="000F27D4" w:rsidP="000F27D4">
      <w:pPr>
        <w:pStyle w:val="Prrafodelista"/>
        <w:shd w:val="clear" w:color="auto" w:fill="FFFFFF"/>
        <w:spacing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74547AE3" w14:textId="77777777" w:rsidR="002C3553" w:rsidRDefault="00732CB9" w:rsidP="007200AB">
      <w:pPr>
        <w:pStyle w:val="Prrafodelista"/>
        <w:numPr>
          <w:ilvl w:val="1"/>
          <w:numId w:val="4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2C3553">
        <w:rPr>
          <w:rFonts w:ascii="Arial" w:hAnsi="Arial" w:cs="Arial"/>
          <w:color w:val="000000" w:themeColor="text1"/>
          <w:sz w:val="22"/>
          <w:szCs w:val="22"/>
        </w:rPr>
        <w:t>Dirigir y coordinar los estudios y formulación de propuestas sobre la organización, desarrollo administrativo, simplificación, agilización, supresión y modernización de trámites y procedimientos, cargas de trabajo descentralización y desconcentración de funciones y demás asuntos relacionados con el desarrollo institucional del Instituto.</w:t>
      </w:r>
    </w:p>
    <w:p w14:paraId="67FB3F96" w14:textId="19EB37D3" w:rsidR="002C3553" w:rsidRPr="003C4C39" w:rsidRDefault="002C3553" w:rsidP="003C4C39">
      <w:pPr>
        <w:pStyle w:val="Prrafodelista"/>
        <w:shd w:val="clear" w:color="auto" w:fill="FFFFFF"/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3C4C39">
        <w:rPr>
          <w:rFonts w:ascii="Arial" w:hAnsi="Arial" w:cs="Arial"/>
          <w:strike/>
          <w:color w:val="FF0000"/>
          <w:sz w:val="22"/>
          <w:szCs w:val="22"/>
        </w:rPr>
        <w:t>E</w:t>
      </w:r>
      <w:r w:rsidR="00732CB9" w:rsidRPr="003C4C39">
        <w:rPr>
          <w:rFonts w:ascii="Arial" w:hAnsi="Arial" w:cs="Arial"/>
          <w:strike/>
          <w:color w:val="FF0000"/>
          <w:sz w:val="22"/>
          <w:szCs w:val="22"/>
        </w:rPr>
        <w:t>jercer las funciones de naturaleza disciplinaria y, en especial, las relacionadas con el conocimiento y fallo de los procesos disciplinarios en primera instancia, que se adelanten contra los servidores públicos del Instituto y sujetos disciplinables, en cumplimiento de las disposiciones contenidas en la Ley 734 de 2002 y disposiciones que la sustituyan, adicionen o modifiquen.</w:t>
      </w:r>
      <w:r w:rsidR="006B6174" w:rsidRPr="003C4C39">
        <w:rPr>
          <w:rFonts w:ascii="Arial" w:hAnsi="Arial" w:cs="Arial"/>
          <w:color w:val="FF0000"/>
          <w:sz w:val="22"/>
          <w:szCs w:val="22"/>
        </w:rPr>
        <w:t xml:space="preserve"> (va a la Oficina de Control Disciplinario)</w:t>
      </w:r>
    </w:p>
    <w:p w14:paraId="2CC357B4" w14:textId="77777777" w:rsidR="002C3553" w:rsidRDefault="00732CB9" w:rsidP="007200AB">
      <w:pPr>
        <w:pStyle w:val="Prrafodelista"/>
        <w:numPr>
          <w:ilvl w:val="1"/>
          <w:numId w:val="4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2C3553">
        <w:rPr>
          <w:rFonts w:ascii="Arial" w:hAnsi="Arial" w:cs="Arial"/>
          <w:color w:val="000000" w:themeColor="text1"/>
          <w:sz w:val="22"/>
          <w:szCs w:val="22"/>
        </w:rPr>
        <w:t>Dirigir el análisis del comportamiento financiero y presupuestal del Instituto, efectuar las recomendaciones del caso al Director General y generar los informes que se le requieran por parte de los competentes.</w:t>
      </w:r>
    </w:p>
    <w:p w14:paraId="5D0851AE" w14:textId="66CDB243" w:rsidR="002C3553" w:rsidRDefault="00732CB9" w:rsidP="007200AB">
      <w:pPr>
        <w:pStyle w:val="Prrafodelista"/>
        <w:numPr>
          <w:ilvl w:val="1"/>
          <w:numId w:val="4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2C3553">
        <w:rPr>
          <w:rFonts w:ascii="Arial" w:hAnsi="Arial" w:cs="Arial"/>
          <w:color w:val="000000" w:themeColor="text1"/>
          <w:sz w:val="22"/>
          <w:szCs w:val="22"/>
        </w:rPr>
        <w:t xml:space="preserve">Coordinar el </w:t>
      </w:r>
      <w:r w:rsidR="007200AB">
        <w:rPr>
          <w:rFonts w:ascii="Arial" w:hAnsi="Arial" w:cs="Arial"/>
          <w:color w:val="000000" w:themeColor="text1"/>
          <w:sz w:val="22"/>
          <w:szCs w:val="22"/>
        </w:rPr>
        <w:t xml:space="preserve">proceso de </w:t>
      </w:r>
      <w:r w:rsidRPr="002C3553">
        <w:rPr>
          <w:rFonts w:ascii="Arial" w:hAnsi="Arial" w:cs="Arial"/>
          <w:color w:val="000000" w:themeColor="text1"/>
          <w:sz w:val="22"/>
          <w:szCs w:val="22"/>
        </w:rPr>
        <w:t>recaudo, la cartera y los ingresos del Instituto en valorización, peajes, permisos de tránsito y usos de la infraestructura y la contraprestación portuaria.</w:t>
      </w:r>
    </w:p>
    <w:p w14:paraId="41F35223" w14:textId="10B2B23E" w:rsidR="00DC2D34" w:rsidRPr="003C4C39" w:rsidRDefault="00DC2D34" w:rsidP="007200AB">
      <w:pPr>
        <w:pStyle w:val="Prrafodelista"/>
        <w:numPr>
          <w:ilvl w:val="1"/>
          <w:numId w:val="4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FF0000"/>
          <w:sz w:val="22"/>
          <w:szCs w:val="22"/>
        </w:rPr>
      </w:pPr>
      <w:r w:rsidRPr="00654BF0">
        <w:rPr>
          <w:rFonts w:ascii="Arial" w:hAnsi="Arial" w:cs="Arial"/>
          <w:sz w:val="22"/>
          <w:szCs w:val="22"/>
        </w:rPr>
        <w:t>Realizar los trámites necesarios para el saneamiento de los bienes fiscales</w:t>
      </w:r>
      <w:r w:rsidRPr="003C4C39">
        <w:rPr>
          <w:rFonts w:ascii="Arial" w:hAnsi="Arial" w:cs="Arial"/>
          <w:color w:val="FF0000"/>
          <w:sz w:val="22"/>
          <w:szCs w:val="22"/>
        </w:rPr>
        <w:t>.</w:t>
      </w:r>
      <w:r w:rsidR="00661ED5" w:rsidRPr="003C4C39">
        <w:rPr>
          <w:rFonts w:ascii="Arial" w:hAnsi="Arial" w:cs="Arial"/>
          <w:color w:val="FF0000"/>
          <w:sz w:val="22"/>
          <w:szCs w:val="22"/>
        </w:rPr>
        <w:t xml:space="preserve"> (viene de la Subdirección Administrativa)</w:t>
      </w:r>
    </w:p>
    <w:p w14:paraId="23327061" w14:textId="77777777" w:rsidR="002C3553" w:rsidRDefault="00732CB9" w:rsidP="007200AB">
      <w:pPr>
        <w:pStyle w:val="Prrafodelista"/>
        <w:numPr>
          <w:ilvl w:val="1"/>
          <w:numId w:val="4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2C3553">
        <w:rPr>
          <w:rFonts w:ascii="Arial" w:hAnsi="Arial" w:cs="Arial"/>
          <w:color w:val="000000" w:themeColor="text1"/>
          <w:sz w:val="22"/>
          <w:szCs w:val="22"/>
        </w:rPr>
        <w:t>Asistir y coordinar a las Direcciones Territoriales en la ejecución de las actividades de los procesos de gestión administrativa, gestión financiera y gestión del talento humano que estén desconcentradas o le hayan sido de</w:t>
      </w:r>
      <w:r w:rsidR="002C3553">
        <w:rPr>
          <w:rFonts w:ascii="Arial" w:hAnsi="Arial" w:cs="Arial"/>
          <w:color w:val="000000" w:themeColor="text1"/>
          <w:sz w:val="22"/>
          <w:szCs w:val="22"/>
        </w:rPr>
        <w:t>legadas por el Director General.</w:t>
      </w:r>
    </w:p>
    <w:p w14:paraId="610E0FDB" w14:textId="541DBF59" w:rsidR="002C3553" w:rsidRDefault="00732CB9" w:rsidP="007200AB">
      <w:pPr>
        <w:pStyle w:val="Prrafodelista"/>
        <w:numPr>
          <w:ilvl w:val="1"/>
          <w:numId w:val="44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2C3553">
        <w:rPr>
          <w:rFonts w:ascii="Arial" w:hAnsi="Arial" w:cs="Arial"/>
          <w:color w:val="000000" w:themeColor="text1"/>
          <w:sz w:val="22"/>
          <w:szCs w:val="22"/>
        </w:rPr>
        <w:t xml:space="preserve">Participar en el análisis del soporte tecnológico y de los requerimientos de información, necesario para que la </w:t>
      </w:r>
      <w:r w:rsidR="00385DA3" w:rsidRPr="002C3553">
        <w:rPr>
          <w:rFonts w:ascii="Arial" w:hAnsi="Arial" w:cs="Arial"/>
          <w:color w:val="FF0000"/>
          <w:sz w:val="22"/>
          <w:szCs w:val="22"/>
        </w:rPr>
        <w:t>Dirección Corporativa</w:t>
      </w:r>
      <w:r w:rsidRPr="002C3553">
        <w:rPr>
          <w:rFonts w:ascii="Arial" w:hAnsi="Arial" w:cs="Arial"/>
          <w:color w:val="000000" w:themeColor="text1"/>
          <w:sz w:val="22"/>
          <w:szCs w:val="22"/>
        </w:rPr>
        <w:t xml:space="preserve"> pueda interactuar adecuadamente con otras dependencias del Instituto y con instituciones externas, en coordinación con la Oficina </w:t>
      </w:r>
      <w:r w:rsidR="007A3074" w:rsidRPr="002C3553">
        <w:rPr>
          <w:rFonts w:ascii="Arial" w:hAnsi="Arial" w:cs="Arial"/>
          <w:color w:val="FF0000"/>
          <w:sz w:val="22"/>
          <w:szCs w:val="22"/>
        </w:rPr>
        <w:t>TIC</w:t>
      </w:r>
      <w:r w:rsidR="00282F36">
        <w:rPr>
          <w:rFonts w:ascii="Arial" w:hAnsi="Arial" w:cs="Arial"/>
          <w:color w:val="FF0000"/>
          <w:sz w:val="22"/>
          <w:szCs w:val="22"/>
        </w:rPr>
        <w:t xml:space="preserve">. </w:t>
      </w:r>
      <w:r w:rsidRPr="002C3553">
        <w:rPr>
          <w:rFonts w:ascii="Arial" w:hAnsi="Arial" w:cs="Arial"/>
          <w:strike/>
          <w:color w:val="FF0000"/>
          <w:sz w:val="22"/>
          <w:szCs w:val="22"/>
        </w:rPr>
        <w:t>Asesora de Planeación</w:t>
      </w:r>
    </w:p>
    <w:p w14:paraId="73831D7F" w14:textId="77777777" w:rsidR="00732CB9" w:rsidRPr="002C3553" w:rsidRDefault="00732CB9" w:rsidP="007200AB">
      <w:pPr>
        <w:pStyle w:val="Prrafodelista"/>
        <w:numPr>
          <w:ilvl w:val="1"/>
          <w:numId w:val="44"/>
        </w:numPr>
        <w:shd w:val="clear" w:color="auto" w:fill="FFFFFF"/>
        <w:spacing w:before="240"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2C3553">
        <w:rPr>
          <w:rFonts w:ascii="Arial" w:hAnsi="Arial" w:cs="Arial"/>
          <w:color w:val="000000" w:themeColor="text1"/>
          <w:sz w:val="22"/>
          <w:szCs w:val="22"/>
        </w:rPr>
        <w:t>Las demás inherentes a la naturaleza de la dependencia y las que le sean asignadas por las normas legales.</w:t>
      </w:r>
    </w:p>
    <w:p w14:paraId="5605C26C" w14:textId="77777777" w:rsidR="00732CB9" w:rsidRPr="00732CB9" w:rsidRDefault="00732CB9" w:rsidP="00282F36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bookmarkStart w:id="29" w:name="ver_484812"/>
      <w:bookmarkEnd w:id="29"/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ARTÍCULO </w:t>
      </w:r>
      <w:r w:rsidR="0019278D">
        <w:rPr>
          <w:rFonts w:ascii="Arial" w:hAnsi="Arial" w:cs="Arial"/>
          <w:b/>
          <w:bCs/>
          <w:color w:val="000000" w:themeColor="text1"/>
          <w:sz w:val="22"/>
          <w:szCs w:val="22"/>
        </w:rPr>
        <w:t>31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  <w:r w:rsidR="005706E0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>SUBDIRECCIÓN FINANCIERA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. Son funciones de la Subdirección Financiera, las siguientes:</w:t>
      </w:r>
    </w:p>
    <w:p w14:paraId="4C5DE553" w14:textId="77777777" w:rsidR="005706E0" w:rsidRDefault="00732CB9" w:rsidP="00282F36">
      <w:pPr>
        <w:pStyle w:val="Prrafodelista"/>
        <w:numPr>
          <w:ilvl w:val="1"/>
          <w:numId w:val="30"/>
        </w:numPr>
        <w:shd w:val="clear" w:color="auto" w:fill="FFFFFF"/>
        <w:spacing w:before="240"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5706E0">
        <w:rPr>
          <w:rFonts w:ascii="Arial" w:hAnsi="Arial" w:cs="Arial"/>
          <w:color w:val="000000" w:themeColor="text1"/>
          <w:sz w:val="22"/>
          <w:szCs w:val="22"/>
        </w:rPr>
        <w:t>Planear, coordinar, ejecutar, controlar y evaluar las políticas, planes y programas financieros relacionados con el proceso financiero.</w:t>
      </w:r>
    </w:p>
    <w:p w14:paraId="49337EF6" w14:textId="77777777" w:rsidR="005706E0" w:rsidRDefault="00732CB9" w:rsidP="006B3B6D">
      <w:pPr>
        <w:pStyle w:val="Prrafodelista"/>
        <w:numPr>
          <w:ilvl w:val="1"/>
          <w:numId w:val="30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5706E0">
        <w:rPr>
          <w:rFonts w:ascii="Arial" w:hAnsi="Arial" w:cs="Arial"/>
          <w:color w:val="000000" w:themeColor="text1"/>
          <w:sz w:val="22"/>
          <w:szCs w:val="22"/>
        </w:rPr>
        <w:t>Preparar, en coordinación con los Directores Técnico</w:t>
      </w:r>
      <w:r w:rsidR="00CB39EA" w:rsidRPr="005706E0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CB39EA" w:rsidRPr="005706E0">
        <w:rPr>
          <w:rFonts w:ascii="Arial" w:hAnsi="Arial" w:cs="Arial"/>
          <w:color w:val="FF0000"/>
          <w:sz w:val="22"/>
          <w:szCs w:val="22"/>
        </w:rPr>
        <w:t>y de Estructuración</w:t>
      </w:r>
      <w:r w:rsidRPr="005706E0">
        <w:rPr>
          <w:rFonts w:ascii="Arial" w:hAnsi="Arial" w:cs="Arial"/>
          <w:color w:val="FF0000"/>
          <w:sz w:val="22"/>
          <w:szCs w:val="22"/>
        </w:rPr>
        <w:t>,</w:t>
      </w:r>
      <w:r w:rsidR="00CB39EA" w:rsidRPr="005706E0">
        <w:rPr>
          <w:rFonts w:ascii="Arial" w:hAnsi="Arial" w:cs="Arial"/>
          <w:color w:val="FF0000"/>
          <w:sz w:val="22"/>
          <w:szCs w:val="22"/>
        </w:rPr>
        <w:t xml:space="preserve"> Ejecución y Operación y </w:t>
      </w:r>
      <w:proofErr w:type="gramStart"/>
      <w:r w:rsidR="00CB39EA" w:rsidRPr="005706E0">
        <w:rPr>
          <w:rFonts w:ascii="Arial" w:hAnsi="Arial" w:cs="Arial"/>
          <w:color w:val="FF0000"/>
          <w:sz w:val="22"/>
          <w:szCs w:val="22"/>
        </w:rPr>
        <w:t>Corporativa,</w:t>
      </w:r>
      <w:r w:rsidR="00CB39EA" w:rsidRPr="005706E0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5706E0">
        <w:rPr>
          <w:rFonts w:ascii="Arial" w:hAnsi="Arial" w:cs="Arial"/>
          <w:color w:val="000000" w:themeColor="text1"/>
          <w:sz w:val="22"/>
          <w:szCs w:val="22"/>
        </w:rPr>
        <w:t xml:space="preserve"> para</w:t>
      </w:r>
      <w:proofErr w:type="gramEnd"/>
      <w:r w:rsidRPr="005706E0">
        <w:rPr>
          <w:rFonts w:ascii="Arial" w:hAnsi="Arial" w:cs="Arial"/>
          <w:color w:val="000000" w:themeColor="text1"/>
          <w:sz w:val="22"/>
          <w:szCs w:val="22"/>
        </w:rPr>
        <w:t xml:space="preserve"> consideración de la Dirección General, el programa anual mensualizado de caja del Instituto y adelantar las solicitudes de PAC ante la Dirección General del Tesoro Nacional del Ministerio de Hacienda y Crédito Público, así como la distribución de la meta global de pago fijada por el C</w:t>
      </w:r>
      <w:r w:rsidR="004D3E0E" w:rsidRPr="005706E0">
        <w:rPr>
          <w:rFonts w:ascii="Arial" w:hAnsi="Arial" w:cs="Arial"/>
          <w:color w:val="000000" w:themeColor="text1"/>
          <w:sz w:val="22"/>
          <w:szCs w:val="22"/>
        </w:rPr>
        <w:t>ONFIS</w:t>
      </w:r>
      <w:r w:rsidRPr="005706E0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579A8D17" w14:textId="77777777" w:rsidR="005706E0" w:rsidRDefault="00732CB9" w:rsidP="006B3B6D">
      <w:pPr>
        <w:pStyle w:val="Prrafodelista"/>
        <w:numPr>
          <w:ilvl w:val="1"/>
          <w:numId w:val="30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5706E0">
        <w:rPr>
          <w:rFonts w:ascii="Arial" w:hAnsi="Arial" w:cs="Arial"/>
          <w:color w:val="000000" w:themeColor="text1"/>
          <w:sz w:val="22"/>
          <w:szCs w:val="22"/>
        </w:rPr>
        <w:t>Dirigir el análisis del comportamiento financiero y presupuestal del Instituto, efectuar las recomendaciones del caso al Director General y generar los informes que se le requieran por parte de los competentes.</w:t>
      </w:r>
    </w:p>
    <w:p w14:paraId="5F239082" w14:textId="77777777" w:rsidR="005706E0" w:rsidRDefault="00732CB9" w:rsidP="006B3B6D">
      <w:pPr>
        <w:pStyle w:val="Prrafodelista"/>
        <w:numPr>
          <w:ilvl w:val="1"/>
          <w:numId w:val="30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5706E0">
        <w:rPr>
          <w:rFonts w:ascii="Arial" w:hAnsi="Arial" w:cs="Arial"/>
          <w:color w:val="000000" w:themeColor="text1"/>
          <w:sz w:val="22"/>
          <w:szCs w:val="22"/>
        </w:rPr>
        <w:t>Administrar el recaudo, la cartera y los ingresos del Instituto en valorización, peajes, permisos de tránsito y usos de la infraestructura y la contraprestación portuaria.</w:t>
      </w:r>
    </w:p>
    <w:p w14:paraId="726BAD4E" w14:textId="77777777" w:rsidR="005706E0" w:rsidRDefault="00732CB9" w:rsidP="006B3B6D">
      <w:pPr>
        <w:pStyle w:val="Prrafodelista"/>
        <w:numPr>
          <w:ilvl w:val="1"/>
          <w:numId w:val="30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5706E0">
        <w:rPr>
          <w:rFonts w:ascii="Arial" w:hAnsi="Arial" w:cs="Arial"/>
          <w:color w:val="000000" w:themeColor="text1"/>
          <w:sz w:val="22"/>
          <w:szCs w:val="22"/>
        </w:rPr>
        <w:t>Efectuar la gestión de presupuesto, contabilidad, tesorería, cartera y recaudo del Instituto.</w:t>
      </w:r>
    </w:p>
    <w:p w14:paraId="27E480A0" w14:textId="77777777" w:rsidR="005706E0" w:rsidRDefault="00732CB9" w:rsidP="006B3B6D">
      <w:pPr>
        <w:pStyle w:val="Prrafodelista"/>
        <w:numPr>
          <w:ilvl w:val="1"/>
          <w:numId w:val="30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5706E0">
        <w:rPr>
          <w:rFonts w:ascii="Arial" w:hAnsi="Arial" w:cs="Arial"/>
          <w:color w:val="000000" w:themeColor="text1"/>
          <w:sz w:val="22"/>
          <w:szCs w:val="22"/>
        </w:rPr>
        <w:t xml:space="preserve">Asistir </w:t>
      </w:r>
      <w:r w:rsidRPr="005706E0">
        <w:rPr>
          <w:rFonts w:ascii="Arial" w:hAnsi="Arial" w:cs="Arial"/>
          <w:color w:val="FF0000"/>
          <w:sz w:val="22"/>
          <w:szCs w:val="22"/>
        </w:rPr>
        <w:t>a la</w:t>
      </w:r>
      <w:r w:rsidR="00CB39EA" w:rsidRPr="005706E0">
        <w:rPr>
          <w:rFonts w:ascii="Arial" w:hAnsi="Arial" w:cs="Arial"/>
          <w:color w:val="FF0000"/>
          <w:sz w:val="22"/>
          <w:szCs w:val="22"/>
        </w:rPr>
        <w:t xml:space="preserve">s Direcciones Territoriales en conjunto con la Oficina de Coordinación Territorial </w:t>
      </w:r>
      <w:r w:rsidRPr="005706E0">
        <w:rPr>
          <w:rFonts w:ascii="Arial" w:hAnsi="Arial" w:cs="Arial"/>
          <w:color w:val="000000" w:themeColor="text1"/>
          <w:sz w:val="22"/>
          <w:szCs w:val="22"/>
        </w:rPr>
        <w:t>en la ejecución de las actividades financieras que estén desconcentradas o le hayan sido delegadas por la Dirección General.</w:t>
      </w:r>
    </w:p>
    <w:p w14:paraId="04273433" w14:textId="77777777" w:rsidR="005706E0" w:rsidRDefault="00732CB9" w:rsidP="006B3B6D">
      <w:pPr>
        <w:pStyle w:val="Prrafodelista"/>
        <w:numPr>
          <w:ilvl w:val="1"/>
          <w:numId w:val="30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5706E0">
        <w:rPr>
          <w:rFonts w:ascii="Arial" w:hAnsi="Arial" w:cs="Arial"/>
          <w:color w:val="000000" w:themeColor="text1"/>
          <w:sz w:val="22"/>
          <w:szCs w:val="22"/>
        </w:rPr>
        <w:t>Dirigir y controlar las gestiones que deba efectuar la entidad con bancos e instituciones financieras.</w:t>
      </w:r>
    </w:p>
    <w:p w14:paraId="6F0A333C" w14:textId="77777777" w:rsidR="005706E0" w:rsidRDefault="00732CB9" w:rsidP="006B3B6D">
      <w:pPr>
        <w:pStyle w:val="Prrafodelista"/>
        <w:numPr>
          <w:ilvl w:val="1"/>
          <w:numId w:val="30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5706E0">
        <w:rPr>
          <w:rFonts w:ascii="Arial" w:hAnsi="Arial" w:cs="Arial"/>
          <w:color w:val="000000" w:themeColor="text1"/>
          <w:sz w:val="22"/>
          <w:szCs w:val="22"/>
        </w:rPr>
        <w:t>Efectuar el cierre anual presupuestal y financiero del Instituto.</w:t>
      </w:r>
    </w:p>
    <w:p w14:paraId="755C732A" w14:textId="77777777" w:rsidR="005706E0" w:rsidRDefault="00732CB9" w:rsidP="006B3B6D">
      <w:pPr>
        <w:pStyle w:val="Prrafodelista"/>
        <w:numPr>
          <w:ilvl w:val="1"/>
          <w:numId w:val="30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5706E0">
        <w:rPr>
          <w:rFonts w:ascii="Arial" w:hAnsi="Arial" w:cs="Arial"/>
          <w:color w:val="000000" w:themeColor="text1"/>
          <w:sz w:val="22"/>
          <w:szCs w:val="22"/>
        </w:rPr>
        <w:t>Refrendar y presentar los estados financieros para su aprobación.</w:t>
      </w:r>
    </w:p>
    <w:p w14:paraId="76BB0186" w14:textId="77777777" w:rsidR="005706E0" w:rsidRDefault="00732CB9" w:rsidP="006B3B6D">
      <w:pPr>
        <w:pStyle w:val="Prrafodelista"/>
        <w:numPr>
          <w:ilvl w:val="1"/>
          <w:numId w:val="30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5706E0">
        <w:rPr>
          <w:rFonts w:ascii="Arial" w:hAnsi="Arial" w:cs="Arial"/>
          <w:color w:val="000000" w:themeColor="text1"/>
          <w:sz w:val="22"/>
          <w:szCs w:val="22"/>
        </w:rPr>
        <w:t>Administrar y controlar los créditos concedidos al Instituto, teniendo en cuenta las estipulaciones previstas en los respectivos acuerdos de préstamo.</w:t>
      </w:r>
    </w:p>
    <w:p w14:paraId="7F3667D7" w14:textId="1E0F1D2E" w:rsidR="005706E0" w:rsidRDefault="00732CB9" w:rsidP="006B3B6D">
      <w:pPr>
        <w:pStyle w:val="Prrafodelista"/>
        <w:numPr>
          <w:ilvl w:val="1"/>
          <w:numId w:val="30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5706E0">
        <w:rPr>
          <w:rFonts w:ascii="Arial" w:hAnsi="Arial" w:cs="Arial"/>
          <w:color w:val="000000" w:themeColor="text1"/>
          <w:sz w:val="22"/>
          <w:szCs w:val="22"/>
        </w:rPr>
        <w:t xml:space="preserve">Participar en el análisis del soporte tecnológico y de los requerimientos de información, necesario para que la Subdirección pueda interactuar adecuadamente con otras dependencias del Instituto y con instituciones externas, en coordinación con la Oficina </w:t>
      </w:r>
      <w:r w:rsidR="007A3074" w:rsidRPr="005706E0">
        <w:rPr>
          <w:rFonts w:ascii="Arial" w:hAnsi="Arial" w:cs="Arial"/>
          <w:color w:val="FF0000"/>
          <w:sz w:val="22"/>
          <w:szCs w:val="22"/>
        </w:rPr>
        <w:t>TIC</w:t>
      </w:r>
      <w:r w:rsidR="00DA3CAF" w:rsidRPr="005706E0">
        <w:rPr>
          <w:rFonts w:ascii="Arial" w:hAnsi="Arial" w:cs="Arial"/>
          <w:color w:val="FF0000"/>
          <w:sz w:val="22"/>
          <w:szCs w:val="22"/>
        </w:rPr>
        <w:t xml:space="preserve"> </w:t>
      </w:r>
      <w:r w:rsidRPr="005706E0">
        <w:rPr>
          <w:rFonts w:ascii="Arial" w:hAnsi="Arial" w:cs="Arial"/>
          <w:strike/>
          <w:color w:val="FF0000"/>
          <w:sz w:val="22"/>
          <w:szCs w:val="22"/>
        </w:rPr>
        <w:t>Asesora de Planeación</w:t>
      </w:r>
      <w:r w:rsidRPr="005706E0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653A8E2D" w14:textId="77777777" w:rsidR="00732CB9" w:rsidRPr="005706E0" w:rsidRDefault="00732CB9" w:rsidP="009924F3">
      <w:pPr>
        <w:pStyle w:val="Prrafodelista"/>
        <w:numPr>
          <w:ilvl w:val="1"/>
          <w:numId w:val="30"/>
        </w:numPr>
        <w:shd w:val="clear" w:color="auto" w:fill="FFFFFF"/>
        <w:spacing w:before="240" w:after="120"/>
        <w:contextualSpacing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5706E0">
        <w:rPr>
          <w:rFonts w:ascii="Arial" w:hAnsi="Arial" w:cs="Arial"/>
          <w:color w:val="000000" w:themeColor="text1"/>
          <w:sz w:val="22"/>
          <w:szCs w:val="22"/>
        </w:rPr>
        <w:t>Las demás inherentes a la naturaleza de la dependencia y las que le sean asignadas por las normas legales.</w:t>
      </w:r>
    </w:p>
    <w:p w14:paraId="04D3539C" w14:textId="77777777" w:rsidR="0004034A" w:rsidRPr="00EE714B" w:rsidRDefault="004A7F40" w:rsidP="009924F3">
      <w:pPr>
        <w:shd w:val="clear" w:color="auto" w:fill="FFFFFF"/>
        <w:spacing w:before="240" w:after="150"/>
        <w:jc w:val="both"/>
        <w:rPr>
          <w:rFonts w:ascii="Arial" w:hAnsi="Arial" w:cs="Arial"/>
          <w:color w:val="FF0000"/>
          <w:sz w:val="22"/>
          <w:szCs w:val="22"/>
        </w:rPr>
      </w:pPr>
      <w:r w:rsidRPr="00EE714B">
        <w:rPr>
          <w:rFonts w:ascii="Arial" w:hAnsi="Arial" w:cs="Arial"/>
          <w:b/>
          <w:bCs/>
          <w:color w:val="FF0000"/>
          <w:sz w:val="22"/>
          <w:szCs w:val="22"/>
        </w:rPr>
        <w:t>ARTÍ</w:t>
      </w:r>
      <w:r w:rsidR="0019278D" w:rsidRPr="00EE714B">
        <w:rPr>
          <w:rFonts w:ascii="Arial" w:hAnsi="Arial" w:cs="Arial"/>
          <w:b/>
          <w:bCs/>
          <w:color w:val="FF0000"/>
          <w:sz w:val="22"/>
          <w:szCs w:val="22"/>
        </w:rPr>
        <w:t>CULO 32</w:t>
      </w:r>
      <w:r w:rsidRPr="00EE714B">
        <w:rPr>
          <w:rFonts w:ascii="Arial" w:hAnsi="Arial" w:cs="Arial"/>
          <w:b/>
          <w:bCs/>
          <w:color w:val="FF0000"/>
          <w:sz w:val="22"/>
          <w:szCs w:val="22"/>
        </w:rPr>
        <w:t xml:space="preserve">. </w:t>
      </w:r>
      <w:r w:rsidRPr="003C4C39">
        <w:rPr>
          <w:rFonts w:ascii="Arial" w:hAnsi="Arial" w:cs="Arial"/>
          <w:b/>
          <w:bCs/>
          <w:color w:val="FF0000"/>
          <w:sz w:val="22"/>
          <w:szCs w:val="22"/>
        </w:rPr>
        <w:t>SUBDIRECCIÓN GESTIÓN HUMANA</w:t>
      </w:r>
      <w:r w:rsidRPr="00EE714B">
        <w:rPr>
          <w:rFonts w:ascii="Arial" w:hAnsi="Arial" w:cs="Arial"/>
          <w:b/>
          <w:bCs/>
          <w:i/>
          <w:iCs/>
          <w:color w:val="FF0000"/>
          <w:sz w:val="22"/>
          <w:szCs w:val="22"/>
        </w:rPr>
        <w:t>.</w:t>
      </w:r>
      <w:r w:rsidRPr="00EE714B">
        <w:rPr>
          <w:rFonts w:ascii="Arial" w:hAnsi="Arial" w:cs="Arial"/>
          <w:color w:val="FF0000"/>
          <w:sz w:val="22"/>
          <w:szCs w:val="22"/>
        </w:rPr>
        <w:t xml:space="preserve"> Son funciones de la Subdirección Gestión Humana, las siguientes:</w:t>
      </w:r>
    </w:p>
    <w:p w14:paraId="0C677D58" w14:textId="77777777" w:rsidR="005706E0" w:rsidRDefault="0004034A" w:rsidP="009924F3">
      <w:pPr>
        <w:pStyle w:val="Normal1"/>
        <w:numPr>
          <w:ilvl w:val="1"/>
          <w:numId w:val="31"/>
        </w:numPr>
        <w:spacing w:before="240" w:after="120"/>
        <w:jc w:val="both"/>
        <w:rPr>
          <w:color w:val="FF0000"/>
          <w:szCs w:val="22"/>
        </w:rPr>
      </w:pPr>
      <w:r w:rsidRPr="00AF21E2">
        <w:rPr>
          <w:color w:val="FF0000"/>
          <w:szCs w:val="22"/>
        </w:rPr>
        <w:t xml:space="preserve">Ejecutar los procedimientos de selección, ingreso, nómina y administración de </w:t>
      </w:r>
      <w:r w:rsidR="000D602C" w:rsidRPr="00EE714B">
        <w:rPr>
          <w:color w:val="FF0000"/>
          <w:szCs w:val="22"/>
        </w:rPr>
        <w:t>talento humano</w:t>
      </w:r>
      <w:r w:rsidRPr="00AF21E2">
        <w:rPr>
          <w:color w:val="FF0000"/>
          <w:szCs w:val="22"/>
        </w:rPr>
        <w:t>, permanencia y retiro del personal de la Entidad</w:t>
      </w:r>
      <w:r w:rsidR="00385DA3" w:rsidRPr="00EE714B">
        <w:rPr>
          <w:color w:val="FF0000"/>
          <w:szCs w:val="22"/>
        </w:rPr>
        <w:t>.</w:t>
      </w:r>
    </w:p>
    <w:p w14:paraId="79404CE4" w14:textId="655D90C8" w:rsidR="005706E0" w:rsidRDefault="002E37DE" w:rsidP="006B3B6D">
      <w:pPr>
        <w:pStyle w:val="Normal1"/>
        <w:numPr>
          <w:ilvl w:val="1"/>
          <w:numId w:val="31"/>
        </w:numPr>
        <w:spacing w:after="120"/>
        <w:jc w:val="both"/>
        <w:rPr>
          <w:color w:val="FF0000"/>
          <w:szCs w:val="22"/>
        </w:rPr>
      </w:pPr>
      <w:r w:rsidRPr="005706E0">
        <w:rPr>
          <w:color w:val="FF0000"/>
          <w:szCs w:val="22"/>
        </w:rPr>
        <w:t>Definir los perfiles de los cargos de la planta de personal del INVÍAS y elaborar el Manual específico de Funciones y Competencias Laborales</w:t>
      </w:r>
      <w:r w:rsidR="006A3531">
        <w:rPr>
          <w:color w:val="FF0000"/>
          <w:szCs w:val="22"/>
        </w:rPr>
        <w:t>.</w:t>
      </w:r>
    </w:p>
    <w:p w14:paraId="32D2C250" w14:textId="7B92A20E" w:rsidR="005706E0" w:rsidRDefault="002E37DE" w:rsidP="006B3B6D">
      <w:pPr>
        <w:pStyle w:val="Normal1"/>
        <w:numPr>
          <w:ilvl w:val="1"/>
          <w:numId w:val="31"/>
        </w:numPr>
        <w:spacing w:after="120"/>
        <w:jc w:val="both"/>
        <w:rPr>
          <w:color w:val="FF0000"/>
          <w:szCs w:val="22"/>
        </w:rPr>
      </w:pPr>
      <w:r w:rsidRPr="005706E0">
        <w:rPr>
          <w:color w:val="FF0000"/>
          <w:szCs w:val="22"/>
        </w:rPr>
        <w:t xml:space="preserve">Formular y ejecutar el </w:t>
      </w:r>
      <w:r w:rsidR="00963A7D">
        <w:rPr>
          <w:color w:val="FF0000"/>
          <w:szCs w:val="22"/>
        </w:rPr>
        <w:t>p</w:t>
      </w:r>
      <w:r w:rsidRPr="005706E0">
        <w:rPr>
          <w:color w:val="FF0000"/>
          <w:szCs w:val="22"/>
        </w:rPr>
        <w:t xml:space="preserve">lan de </w:t>
      </w:r>
      <w:r w:rsidR="001F6E5B">
        <w:rPr>
          <w:color w:val="FF0000"/>
          <w:szCs w:val="22"/>
        </w:rPr>
        <w:t>C</w:t>
      </w:r>
      <w:r w:rsidRPr="005706E0">
        <w:rPr>
          <w:color w:val="FF0000"/>
          <w:szCs w:val="22"/>
        </w:rPr>
        <w:t xml:space="preserve">apacitación, </w:t>
      </w:r>
      <w:r w:rsidR="00963A7D">
        <w:rPr>
          <w:color w:val="FF0000"/>
          <w:szCs w:val="22"/>
        </w:rPr>
        <w:t>p</w:t>
      </w:r>
      <w:r w:rsidRPr="005706E0">
        <w:rPr>
          <w:color w:val="FF0000"/>
          <w:szCs w:val="22"/>
        </w:rPr>
        <w:t xml:space="preserve">lan de Bienestar, </w:t>
      </w:r>
      <w:r w:rsidR="00963A7D">
        <w:rPr>
          <w:color w:val="FF0000"/>
          <w:szCs w:val="22"/>
        </w:rPr>
        <w:t>p</w:t>
      </w:r>
      <w:r w:rsidRPr="005706E0">
        <w:rPr>
          <w:color w:val="FF0000"/>
          <w:szCs w:val="22"/>
        </w:rPr>
        <w:t xml:space="preserve">lan de Incentivos y </w:t>
      </w:r>
      <w:r w:rsidR="00963A7D">
        <w:rPr>
          <w:color w:val="FF0000"/>
          <w:szCs w:val="22"/>
        </w:rPr>
        <w:t>p</w:t>
      </w:r>
      <w:r w:rsidRPr="005706E0">
        <w:rPr>
          <w:color w:val="FF0000"/>
          <w:szCs w:val="22"/>
        </w:rPr>
        <w:t xml:space="preserve">lan de Salud Ocupacional de la </w:t>
      </w:r>
      <w:r w:rsidR="00A034B2">
        <w:rPr>
          <w:color w:val="FF0000"/>
          <w:szCs w:val="22"/>
        </w:rPr>
        <w:t>e</w:t>
      </w:r>
      <w:r w:rsidRPr="005706E0">
        <w:rPr>
          <w:color w:val="FF0000"/>
          <w:szCs w:val="22"/>
        </w:rPr>
        <w:t>ntidad</w:t>
      </w:r>
      <w:r w:rsidR="00F661A4">
        <w:rPr>
          <w:color w:val="FF0000"/>
          <w:szCs w:val="22"/>
        </w:rPr>
        <w:t>.</w:t>
      </w:r>
    </w:p>
    <w:p w14:paraId="5A7537B9" w14:textId="77777777" w:rsidR="005706E0" w:rsidRDefault="0004034A" w:rsidP="006B3B6D">
      <w:pPr>
        <w:pStyle w:val="Normal1"/>
        <w:numPr>
          <w:ilvl w:val="1"/>
          <w:numId w:val="31"/>
        </w:numPr>
        <w:spacing w:after="120"/>
        <w:jc w:val="both"/>
        <w:rPr>
          <w:color w:val="FF0000"/>
          <w:szCs w:val="22"/>
        </w:rPr>
      </w:pPr>
      <w:r w:rsidRPr="005706E0">
        <w:rPr>
          <w:color w:val="FF0000"/>
          <w:szCs w:val="22"/>
        </w:rPr>
        <w:t>Desarrollar e implementar el modelo de gestión por competencias de la Institución.</w:t>
      </w:r>
    </w:p>
    <w:p w14:paraId="5DE7AB0B" w14:textId="57A344C7" w:rsidR="005706E0" w:rsidRDefault="0004034A" w:rsidP="006B3B6D">
      <w:pPr>
        <w:pStyle w:val="Normal1"/>
        <w:numPr>
          <w:ilvl w:val="1"/>
          <w:numId w:val="31"/>
        </w:numPr>
        <w:spacing w:after="120"/>
        <w:jc w:val="both"/>
        <w:rPr>
          <w:color w:val="FF0000"/>
          <w:szCs w:val="22"/>
        </w:rPr>
      </w:pPr>
      <w:r w:rsidRPr="005706E0">
        <w:rPr>
          <w:color w:val="FF0000"/>
          <w:szCs w:val="22"/>
        </w:rPr>
        <w:t xml:space="preserve">Orientar el desarrollo de la gestión del desempeño de la </w:t>
      </w:r>
      <w:r w:rsidR="00A034B2">
        <w:rPr>
          <w:color w:val="FF0000"/>
          <w:szCs w:val="22"/>
        </w:rPr>
        <w:t>e</w:t>
      </w:r>
      <w:r w:rsidRPr="005706E0">
        <w:rPr>
          <w:color w:val="FF0000"/>
          <w:szCs w:val="22"/>
        </w:rPr>
        <w:t>ntidad.</w:t>
      </w:r>
    </w:p>
    <w:p w14:paraId="2D926BBF" w14:textId="1ECE50E3" w:rsidR="000F27D4" w:rsidRDefault="000F27D4" w:rsidP="006B3B6D">
      <w:pPr>
        <w:pStyle w:val="Normal1"/>
        <w:numPr>
          <w:ilvl w:val="1"/>
          <w:numId w:val="31"/>
        </w:numPr>
        <w:spacing w:after="120"/>
        <w:jc w:val="both"/>
        <w:rPr>
          <w:color w:val="FF0000"/>
          <w:szCs w:val="22"/>
        </w:rPr>
      </w:pPr>
      <w:r>
        <w:rPr>
          <w:color w:val="FF0000"/>
          <w:szCs w:val="22"/>
        </w:rPr>
        <w:t>Orientar e impulsar los programas de la Escuela Corporativa.</w:t>
      </w:r>
    </w:p>
    <w:p w14:paraId="1B99A1FC" w14:textId="77777777" w:rsidR="005706E0" w:rsidRDefault="0004034A" w:rsidP="006B3B6D">
      <w:pPr>
        <w:pStyle w:val="Normal1"/>
        <w:numPr>
          <w:ilvl w:val="1"/>
          <w:numId w:val="31"/>
        </w:numPr>
        <w:spacing w:after="120"/>
        <w:jc w:val="both"/>
        <w:rPr>
          <w:color w:val="FF0000"/>
          <w:szCs w:val="22"/>
        </w:rPr>
      </w:pPr>
      <w:r w:rsidRPr="005706E0">
        <w:rPr>
          <w:color w:val="FF0000"/>
          <w:szCs w:val="22"/>
        </w:rPr>
        <w:t>Evaluar los resultados de calidad e impacto de los planes de capacitación y bienestar de cada vigencia.</w:t>
      </w:r>
    </w:p>
    <w:p w14:paraId="6FE803FB" w14:textId="77777777" w:rsidR="005706E0" w:rsidRDefault="0004034A" w:rsidP="006B3B6D">
      <w:pPr>
        <w:pStyle w:val="Normal1"/>
        <w:numPr>
          <w:ilvl w:val="1"/>
          <w:numId w:val="31"/>
        </w:numPr>
        <w:spacing w:after="120"/>
        <w:jc w:val="both"/>
        <w:rPr>
          <w:color w:val="FF0000"/>
          <w:szCs w:val="22"/>
        </w:rPr>
      </w:pPr>
      <w:r w:rsidRPr="005706E0">
        <w:rPr>
          <w:color w:val="FF0000"/>
          <w:szCs w:val="22"/>
        </w:rPr>
        <w:t xml:space="preserve">Aplicar los estudios de </w:t>
      </w:r>
      <w:r w:rsidR="002E37DE" w:rsidRPr="005706E0">
        <w:rPr>
          <w:color w:val="FF0000"/>
          <w:szCs w:val="22"/>
        </w:rPr>
        <w:t>C</w:t>
      </w:r>
      <w:r w:rsidRPr="005706E0">
        <w:rPr>
          <w:color w:val="FF0000"/>
          <w:szCs w:val="22"/>
        </w:rPr>
        <w:t xml:space="preserve">ultura y </w:t>
      </w:r>
      <w:r w:rsidR="002E37DE" w:rsidRPr="005706E0">
        <w:rPr>
          <w:color w:val="FF0000"/>
          <w:szCs w:val="22"/>
        </w:rPr>
        <w:t>C</w:t>
      </w:r>
      <w:r w:rsidRPr="005706E0">
        <w:rPr>
          <w:color w:val="FF0000"/>
          <w:szCs w:val="22"/>
        </w:rPr>
        <w:t xml:space="preserve">lima </w:t>
      </w:r>
      <w:r w:rsidR="002E37DE" w:rsidRPr="005706E0">
        <w:rPr>
          <w:color w:val="FF0000"/>
          <w:szCs w:val="22"/>
        </w:rPr>
        <w:t>O</w:t>
      </w:r>
      <w:r w:rsidRPr="005706E0">
        <w:rPr>
          <w:color w:val="FF0000"/>
          <w:szCs w:val="22"/>
        </w:rPr>
        <w:t>rganizacional en el Instituto Nacional de Vías.</w:t>
      </w:r>
    </w:p>
    <w:p w14:paraId="32EDA04E" w14:textId="3A3BB112" w:rsidR="005706E0" w:rsidRDefault="0004034A" w:rsidP="006B3B6D">
      <w:pPr>
        <w:pStyle w:val="Normal1"/>
        <w:numPr>
          <w:ilvl w:val="1"/>
          <w:numId w:val="31"/>
        </w:numPr>
        <w:spacing w:after="120"/>
        <w:jc w:val="both"/>
        <w:rPr>
          <w:color w:val="FF0000"/>
          <w:szCs w:val="22"/>
        </w:rPr>
      </w:pPr>
      <w:r w:rsidRPr="005706E0">
        <w:rPr>
          <w:color w:val="FF0000"/>
          <w:szCs w:val="22"/>
        </w:rPr>
        <w:t xml:space="preserve">Desarrollar e implementar los planes de intervención de </w:t>
      </w:r>
      <w:r w:rsidR="00A034B2">
        <w:rPr>
          <w:color w:val="FF0000"/>
          <w:szCs w:val="22"/>
        </w:rPr>
        <w:t>C</w:t>
      </w:r>
      <w:r w:rsidRPr="005706E0">
        <w:rPr>
          <w:color w:val="FF0000"/>
          <w:szCs w:val="22"/>
        </w:rPr>
        <w:t xml:space="preserve">ultura y </w:t>
      </w:r>
      <w:r w:rsidR="00A034B2">
        <w:rPr>
          <w:color w:val="FF0000"/>
          <w:szCs w:val="22"/>
        </w:rPr>
        <w:t>C</w:t>
      </w:r>
      <w:r w:rsidRPr="005706E0">
        <w:rPr>
          <w:color w:val="FF0000"/>
          <w:szCs w:val="22"/>
        </w:rPr>
        <w:t xml:space="preserve">lima </w:t>
      </w:r>
      <w:r w:rsidR="00A034B2">
        <w:rPr>
          <w:color w:val="FF0000"/>
          <w:szCs w:val="22"/>
        </w:rPr>
        <w:t>O</w:t>
      </w:r>
      <w:r w:rsidRPr="005706E0">
        <w:rPr>
          <w:color w:val="FF0000"/>
          <w:szCs w:val="22"/>
        </w:rPr>
        <w:t>rganizacional según los resultados de los estudios realizados.</w:t>
      </w:r>
    </w:p>
    <w:p w14:paraId="2743B85A" w14:textId="5D7B470D" w:rsidR="00E11A12" w:rsidRPr="002B38D7" w:rsidRDefault="006A62CA" w:rsidP="006B3B6D">
      <w:pPr>
        <w:pStyle w:val="Normal1"/>
        <w:numPr>
          <w:ilvl w:val="1"/>
          <w:numId w:val="31"/>
        </w:numPr>
        <w:spacing w:after="120"/>
        <w:jc w:val="both"/>
        <w:rPr>
          <w:color w:val="FF0000"/>
          <w:szCs w:val="22"/>
        </w:rPr>
      </w:pPr>
      <w:r w:rsidRPr="003C4C39">
        <w:rPr>
          <w:color w:val="FF0000"/>
          <w:szCs w:val="22"/>
        </w:rPr>
        <w:t xml:space="preserve">Asistir y coordinar </w:t>
      </w:r>
      <w:r w:rsidRPr="002B38D7">
        <w:rPr>
          <w:color w:val="FF0000"/>
          <w:szCs w:val="22"/>
        </w:rPr>
        <w:t xml:space="preserve">con la Oficina de Coordinación </w:t>
      </w:r>
      <w:r w:rsidRPr="00DC2D34">
        <w:rPr>
          <w:color w:val="FF0000"/>
          <w:szCs w:val="22"/>
        </w:rPr>
        <w:t xml:space="preserve">Territoriales y </w:t>
      </w:r>
      <w:r w:rsidRPr="003C4C39">
        <w:rPr>
          <w:color w:val="FF0000"/>
          <w:szCs w:val="22"/>
        </w:rPr>
        <w:t>las Direcciones Territoriales en la ejecución de las actividades de</w:t>
      </w:r>
      <w:r w:rsidR="00D60DD6" w:rsidRPr="003C4C39">
        <w:rPr>
          <w:color w:val="FF0000"/>
          <w:szCs w:val="22"/>
        </w:rPr>
        <w:t>l</w:t>
      </w:r>
      <w:r w:rsidRPr="003C4C39">
        <w:rPr>
          <w:color w:val="FF0000"/>
          <w:szCs w:val="22"/>
        </w:rPr>
        <w:t xml:space="preserve"> proceso de gestión </w:t>
      </w:r>
      <w:r w:rsidR="00D60DD6" w:rsidRPr="003C4C39">
        <w:rPr>
          <w:color w:val="FF0000"/>
          <w:szCs w:val="22"/>
        </w:rPr>
        <w:t>del Talento Humano</w:t>
      </w:r>
      <w:r w:rsidR="00747ED1" w:rsidRPr="003C4C39">
        <w:rPr>
          <w:color w:val="FF0000"/>
          <w:szCs w:val="22"/>
        </w:rPr>
        <w:t>, de acuerdo con las</w:t>
      </w:r>
      <w:r w:rsidR="005266F6" w:rsidRPr="003C4C39">
        <w:rPr>
          <w:color w:val="FF0000"/>
          <w:szCs w:val="22"/>
        </w:rPr>
        <w:t xml:space="preserve"> disposiciones vigentes y lineamientos del </w:t>
      </w:r>
      <w:r w:rsidRPr="003C4C39">
        <w:rPr>
          <w:color w:val="FF0000"/>
          <w:szCs w:val="22"/>
        </w:rPr>
        <w:t>Director General</w:t>
      </w:r>
      <w:r w:rsidR="002B38D7">
        <w:rPr>
          <w:color w:val="FF0000"/>
          <w:szCs w:val="22"/>
        </w:rPr>
        <w:t>.</w:t>
      </w:r>
    </w:p>
    <w:p w14:paraId="612BAE5F" w14:textId="14B4EDC4" w:rsidR="005706E0" w:rsidRDefault="007A3074" w:rsidP="00D15ED7">
      <w:pPr>
        <w:pStyle w:val="Normal1"/>
        <w:numPr>
          <w:ilvl w:val="1"/>
          <w:numId w:val="31"/>
        </w:numPr>
        <w:spacing w:before="240" w:after="120"/>
        <w:jc w:val="both"/>
        <w:rPr>
          <w:color w:val="FF0000"/>
          <w:szCs w:val="22"/>
        </w:rPr>
      </w:pPr>
      <w:r w:rsidRPr="005706E0">
        <w:rPr>
          <w:color w:val="FF0000"/>
          <w:szCs w:val="22"/>
        </w:rPr>
        <w:t xml:space="preserve">Participar en el análisis del soporte tecnológico y de los requerimientos de información, necesario para que la Subdirección pueda interactuar adecuadamente con otras dependencias del Instituto </w:t>
      </w:r>
      <w:r w:rsidR="00845229">
        <w:rPr>
          <w:color w:val="FF0000"/>
          <w:szCs w:val="22"/>
        </w:rPr>
        <w:t xml:space="preserve">e </w:t>
      </w:r>
      <w:r w:rsidRPr="005706E0">
        <w:rPr>
          <w:color w:val="FF0000"/>
          <w:szCs w:val="22"/>
        </w:rPr>
        <w:t>instituciones externas, en coordinación con la Oficina TIC</w:t>
      </w:r>
      <w:r w:rsidR="00F661A4">
        <w:rPr>
          <w:color w:val="FF0000"/>
          <w:szCs w:val="22"/>
        </w:rPr>
        <w:t>.</w:t>
      </w:r>
      <w:r w:rsidR="00DA3CAF" w:rsidRPr="005706E0">
        <w:rPr>
          <w:color w:val="FF0000"/>
          <w:szCs w:val="22"/>
        </w:rPr>
        <w:t xml:space="preserve"> </w:t>
      </w:r>
    </w:p>
    <w:p w14:paraId="63CD4AC6" w14:textId="77777777" w:rsidR="000D602C" w:rsidRPr="005706E0" w:rsidRDefault="000D602C" w:rsidP="00D15ED7">
      <w:pPr>
        <w:pStyle w:val="Normal1"/>
        <w:numPr>
          <w:ilvl w:val="1"/>
          <w:numId w:val="31"/>
        </w:numPr>
        <w:spacing w:before="240" w:after="120"/>
        <w:jc w:val="both"/>
        <w:rPr>
          <w:color w:val="FF0000"/>
          <w:szCs w:val="22"/>
        </w:rPr>
      </w:pPr>
      <w:r w:rsidRPr="005706E0">
        <w:rPr>
          <w:color w:val="FF0000"/>
          <w:szCs w:val="22"/>
        </w:rPr>
        <w:t>Las demás funciones inherentes a la naturaleza de la dependencia y las que le sean asignadas por las disposiciones legales y estatutarias vigentes sobre la materia.</w:t>
      </w:r>
    </w:p>
    <w:p w14:paraId="0DC1751A" w14:textId="77777777" w:rsidR="004A7F40" w:rsidRPr="00732CB9" w:rsidRDefault="004A7F40" w:rsidP="001A089B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ARTÍCULO </w:t>
      </w:r>
      <w:r w:rsidR="003B5FDC">
        <w:rPr>
          <w:rFonts w:ascii="Arial" w:hAnsi="Arial" w:cs="Arial"/>
          <w:b/>
          <w:bCs/>
          <w:color w:val="000000" w:themeColor="text1"/>
          <w:sz w:val="22"/>
          <w:szCs w:val="22"/>
        </w:rPr>
        <w:t>33</w:t>
      </w:r>
      <w:r w:rsidR="003B5FDC"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  <w:r w:rsidR="003B5FDC" w:rsidRPr="00732CB9">
        <w:rPr>
          <w:rFonts w:ascii="Arial" w:hAnsi="Arial" w:cs="Arial"/>
          <w:b/>
          <w:bCs/>
          <w:i/>
          <w:iCs/>
          <w:color w:val="000000" w:themeColor="text1"/>
          <w:sz w:val="22"/>
          <w:szCs w:val="22"/>
        </w:rPr>
        <w:t xml:space="preserve"> </w:t>
      </w:r>
      <w:r w:rsidR="003B5FDC"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>SUBDIRECCIÓN</w:t>
      </w:r>
      <w:r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ADMINISTRATIVA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. Son funciones de la Subdirección Administrativa, las siguientes:</w:t>
      </w:r>
    </w:p>
    <w:p w14:paraId="55491F29" w14:textId="77777777" w:rsidR="0084294D" w:rsidRPr="003C4C39" w:rsidRDefault="004A7F40" w:rsidP="001A089B">
      <w:pPr>
        <w:pStyle w:val="Prrafodelista"/>
        <w:numPr>
          <w:ilvl w:val="1"/>
          <w:numId w:val="32"/>
        </w:numPr>
        <w:shd w:val="clear" w:color="auto" w:fill="FFFFFF"/>
        <w:spacing w:before="240" w:after="120"/>
        <w:contextualSpacing w:val="0"/>
        <w:jc w:val="both"/>
        <w:rPr>
          <w:rFonts w:ascii="Arial" w:hAnsi="Arial" w:cs="Arial"/>
          <w:strike/>
          <w:color w:val="000000" w:themeColor="text1"/>
          <w:sz w:val="22"/>
          <w:szCs w:val="22"/>
        </w:rPr>
      </w:pPr>
      <w:r w:rsidRPr="00733A16">
        <w:rPr>
          <w:rFonts w:ascii="Arial" w:hAnsi="Arial" w:cs="Arial"/>
          <w:color w:val="000000" w:themeColor="text1"/>
          <w:sz w:val="22"/>
          <w:szCs w:val="22"/>
        </w:rPr>
        <w:t>Planear, coordinar, ejecutar, controlar y evaluar las actividades relacionadas con el proceso de gestión administrativa. </w:t>
      </w:r>
    </w:p>
    <w:p w14:paraId="713D43AE" w14:textId="77777777" w:rsidR="00733A16" w:rsidRDefault="0004034A" w:rsidP="003C4C39">
      <w:pPr>
        <w:pStyle w:val="Prrafodelista"/>
        <w:shd w:val="clear" w:color="auto" w:fill="FFFFFF"/>
        <w:spacing w:after="120"/>
        <w:contextualSpacing w:val="0"/>
        <w:jc w:val="both"/>
        <w:rPr>
          <w:rFonts w:ascii="Arial" w:hAnsi="Arial" w:cs="Arial"/>
          <w:strike/>
          <w:color w:val="000000" w:themeColor="text1"/>
          <w:sz w:val="22"/>
          <w:szCs w:val="22"/>
        </w:rPr>
      </w:pPr>
      <w:r w:rsidRPr="003C4C39">
        <w:rPr>
          <w:rFonts w:ascii="Arial" w:hAnsi="Arial" w:cs="Arial"/>
          <w:strike/>
          <w:color w:val="FF0000"/>
          <w:sz w:val="22"/>
          <w:szCs w:val="22"/>
        </w:rPr>
        <w:t>3</w:t>
      </w:r>
      <w:r w:rsidR="004A7F40" w:rsidRPr="003C4C39">
        <w:rPr>
          <w:rFonts w:ascii="Arial" w:hAnsi="Arial" w:cs="Arial"/>
          <w:strike/>
          <w:color w:val="FF0000"/>
          <w:sz w:val="22"/>
          <w:szCs w:val="22"/>
        </w:rPr>
        <w:t>2</w:t>
      </w:r>
      <w:r w:rsidR="0019278D" w:rsidRPr="003C4C39">
        <w:rPr>
          <w:rFonts w:ascii="Arial" w:hAnsi="Arial" w:cs="Arial"/>
          <w:strike/>
          <w:color w:val="FF0000"/>
          <w:sz w:val="22"/>
          <w:szCs w:val="22"/>
        </w:rPr>
        <w:t>3</w:t>
      </w:r>
      <w:r w:rsidR="004A7F40" w:rsidRPr="003C4C39">
        <w:rPr>
          <w:rFonts w:ascii="Arial" w:hAnsi="Arial" w:cs="Arial"/>
          <w:strike/>
          <w:color w:val="FF0000"/>
          <w:sz w:val="22"/>
          <w:szCs w:val="22"/>
        </w:rPr>
        <w:t>2.2. Ejecutar las políticas y programas y planear, coordinar, ejecutar, controlar y evaluar las actividades relacionadas con el proceso de gestión del Talento Humano.</w:t>
      </w:r>
    </w:p>
    <w:p w14:paraId="565A579B" w14:textId="77777777" w:rsidR="00733A16" w:rsidRPr="00733A16" w:rsidRDefault="004A7F40" w:rsidP="006B3B6D">
      <w:pPr>
        <w:pStyle w:val="Prrafodelista"/>
        <w:numPr>
          <w:ilvl w:val="1"/>
          <w:numId w:val="3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strike/>
          <w:color w:val="000000" w:themeColor="text1"/>
          <w:sz w:val="22"/>
          <w:szCs w:val="22"/>
        </w:rPr>
      </w:pPr>
      <w:r w:rsidRPr="00733A16">
        <w:rPr>
          <w:rFonts w:ascii="Arial" w:hAnsi="Arial" w:cs="Arial"/>
          <w:color w:val="000000" w:themeColor="text1"/>
          <w:sz w:val="22"/>
          <w:szCs w:val="22"/>
        </w:rPr>
        <w:t>Planear y formular el programa anual de adquisiciones en coordinación con todas las dependencias del Instituto de acuerdo con las políticas internas y las normas vigentes.</w:t>
      </w:r>
    </w:p>
    <w:p w14:paraId="62DFB6A3" w14:textId="77777777" w:rsidR="00733A16" w:rsidRPr="00733A16" w:rsidRDefault="004A7F40" w:rsidP="006B3B6D">
      <w:pPr>
        <w:pStyle w:val="Prrafodelista"/>
        <w:numPr>
          <w:ilvl w:val="1"/>
          <w:numId w:val="3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strike/>
          <w:color w:val="000000" w:themeColor="text1"/>
          <w:sz w:val="22"/>
          <w:szCs w:val="22"/>
        </w:rPr>
      </w:pPr>
      <w:r w:rsidRPr="00733A16">
        <w:rPr>
          <w:rFonts w:ascii="Arial" w:hAnsi="Arial" w:cs="Arial"/>
          <w:color w:val="000000" w:themeColor="text1"/>
          <w:sz w:val="22"/>
          <w:szCs w:val="22"/>
        </w:rPr>
        <w:t>Administrar los bienes inmuebles de la parte administrativa y de los bienes muebles y materiales del Instituto, vigilando su almacenamiento y custodia.</w:t>
      </w:r>
    </w:p>
    <w:p w14:paraId="3B6E898B" w14:textId="77777777" w:rsidR="00733A16" w:rsidRPr="00733A16" w:rsidRDefault="004A7F40" w:rsidP="006B3B6D">
      <w:pPr>
        <w:pStyle w:val="Prrafodelista"/>
        <w:numPr>
          <w:ilvl w:val="1"/>
          <w:numId w:val="3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strike/>
          <w:color w:val="000000" w:themeColor="text1"/>
          <w:sz w:val="22"/>
          <w:szCs w:val="22"/>
        </w:rPr>
      </w:pPr>
      <w:r w:rsidRPr="00733A16">
        <w:rPr>
          <w:rFonts w:ascii="Arial" w:hAnsi="Arial" w:cs="Arial"/>
          <w:color w:val="000000" w:themeColor="text1"/>
          <w:sz w:val="22"/>
          <w:szCs w:val="22"/>
        </w:rPr>
        <w:t>Administrar la gestión documental y archivo, velando por el cumplimiento de las políticas del Instituto y las normas vigentes sobre la materia.</w:t>
      </w:r>
    </w:p>
    <w:p w14:paraId="1A9F7CC7" w14:textId="17311A21" w:rsidR="00733A16" w:rsidRPr="00733A16" w:rsidRDefault="004A7F40" w:rsidP="006B3B6D">
      <w:pPr>
        <w:pStyle w:val="Prrafodelista"/>
        <w:numPr>
          <w:ilvl w:val="1"/>
          <w:numId w:val="3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strike/>
          <w:color w:val="000000" w:themeColor="text1"/>
          <w:sz w:val="22"/>
          <w:szCs w:val="22"/>
        </w:rPr>
      </w:pPr>
      <w:r w:rsidRPr="00733A16">
        <w:rPr>
          <w:rFonts w:ascii="Arial" w:hAnsi="Arial" w:cs="Arial"/>
          <w:color w:val="000000" w:themeColor="text1"/>
          <w:sz w:val="22"/>
          <w:szCs w:val="22"/>
        </w:rPr>
        <w:t>Asistir y coordinar</w:t>
      </w:r>
      <w:r w:rsidR="00E6131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E61312" w:rsidRPr="003C4C39">
        <w:rPr>
          <w:rFonts w:ascii="Arial" w:hAnsi="Arial" w:cs="Arial"/>
          <w:color w:val="FF0000"/>
          <w:sz w:val="22"/>
          <w:szCs w:val="22"/>
        </w:rPr>
        <w:t>con la Oficina de Coordinación Territoriales y</w:t>
      </w:r>
      <w:r w:rsidRPr="003C4C39">
        <w:rPr>
          <w:rFonts w:ascii="Arial" w:hAnsi="Arial" w:cs="Arial"/>
          <w:color w:val="FF0000"/>
          <w:sz w:val="22"/>
          <w:szCs w:val="22"/>
        </w:rPr>
        <w:t xml:space="preserve"> </w:t>
      </w:r>
      <w:r w:rsidRPr="00733A16">
        <w:rPr>
          <w:rFonts w:ascii="Arial" w:hAnsi="Arial" w:cs="Arial"/>
          <w:color w:val="000000" w:themeColor="text1"/>
          <w:sz w:val="22"/>
          <w:szCs w:val="22"/>
        </w:rPr>
        <w:t xml:space="preserve">las Direcciones Territoriales en la ejecución de las actividades de los procesos de gestión administrativa </w:t>
      </w:r>
      <w:r w:rsidRPr="003C4C39">
        <w:rPr>
          <w:rFonts w:ascii="Arial" w:hAnsi="Arial" w:cs="Arial"/>
          <w:strike/>
          <w:color w:val="FF0000"/>
          <w:sz w:val="22"/>
          <w:szCs w:val="22"/>
        </w:rPr>
        <w:t>y gestión del talento humano</w:t>
      </w:r>
      <w:r w:rsidRPr="003C4C39">
        <w:rPr>
          <w:rFonts w:ascii="Arial" w:hAnsi="Arial" w:cs="Arial"/>
          <w:color w:val="FF0000"/>
          <w:sz w:val="22"/>
          <w:szCs w:val="22"/>
        </w:rPr>
        <w:t xml:space="preserve"> </w:t>
      </w:r>
      <w:r w:rsidRPr="00733A16">
        <w:rPr>
          <w:rFonts w:ascii="Arial" w:hAnsi="Arial" w:cs="Arial"/>
          <w:color w:val="000000" w:themeColor="text1"/>
          <w:sz w:val="22"/>
          <w:szCs w:val="22"/>
        </w:rPr>
        <w:t>que estén desconcentradas o le hayan sido delegadas por el Director General.</w:t>
      </w:r>
    </w:p>
    <w:p w14:paraId="7382AB9E" w14:textId="6C1220D9" w:rsidR="00733A16" w:rsidRPr="003C4C39" w:rsidRDefault="004A7F40" w:rsidP="003C4C39">
      <w:pPr>
        <w:pStyle w:val="Prrafodelista"/>
        <w:shd w:val="clear" w:color="auto" w:fill="FFFFFF"/>
        <w:spacing w:after="120"/>
        <w:contextualSpacing w:val="0"/>
        <w:jc w:val="both"/>
        <w:rPr>
          <w:rFonts w:ascii="Arial" w:hAnsi="Arial" w:cs="Arial"/>
          <w:strike/>
          <w:color w:val="FF0000"/>
          <w:sz w:val="22"/>
          <w:szCs w:val="22"/>
        </w:rPr>
      </w:pPr>
      <w:r w:rsidRPr="003C4C39">
        <w:rPr>
          <w:rFonts w:ascii="Arial" w:hAnsi="Arial" w:cs="Arial"/>
          <w:strike/>
          <w:color w:val="FF0000"/>
          <w:sz w:val="22"/>
          <w:szCs w:val="22"/>
        </w:rPr>
        <w:t>Realizar los trámites necesarios para el saneamiento de los bienes fiscales</w:t>
      </w:r>
      <w:r w:rsidRPr="003C4C39">
        <w:rPr>
          <w:rFonts w:ascii="Arial" w:hAnsi="Arial" w:cs="Arial"/>
          <w:color w:val="FF0000"/>
          <w:sz w:val="22"/>
          <w:szCs w:val="22"/>
        </w:rPr>
        <w:t>.</w:t>
      </w:r>
      <w:r w:rsidR="00DC39F5" w:rsidRPr="003C4C39">
        <w:rPr>
          <w:rFonts w:ascii="Arial" w:hAnsi="Arial" w:cs="Arial"/>
          <w:color w:val="FF0000"/>
          <w:sz w:val="22"/>
          <w:szCs w:val="22"/>
        </w:rPr>
        <w:t xml:space="preserve"> (va a la Dir. Corporativa)</w:t>
      </w:r>
    </w:p>
    <w:p w14:paraId="76FEB79E" w14:textId="6675FE22" w:rsidR="00733A16" w:rsidRPr="00733A16" w:rsidRDefault="00152884" w:rsidP="006B3B6D">
      <w:pPr>
        <w:pStyle w:val="Prrafodelista"/>
        <w:numPr>
          <w:ilvl w:val="1"/>
          <w:numId w:val="3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strike/>
          <w:color w:val="000000" w:themeColor="text1"/>
          <w:sz w:val="22"/>
          <w:szCs w:val="22"/>
        </w:rPr>
      </w:pPr>
      <w:r w:rsidRPr="00733A16">
        <w:rPr>
          <w:rFonts w:ascii="Arial" w:hAnsi="Arial" w:cs="Arial"/>
          <w:color w:val="FF0000"/>
          <w:sz w:val="22"/>
          <w:szCs w:val="22"/>
        </w:rPr>
        <w:t>Dirigir</w:t>
      </w:r>
      <w:r w:rsidR="00076D95" w:rsidRPr="00733A16">
        <w:rPr>
          <w:rFonts w:ascii="Arial" w:hAnsi="Arial" w:cs="Arial"/>
          <w:color w:val="FF0000"/>
          <w:sz w:val="22"/>
          <w:szCs w:val="22"/>
        </w:rPr>
        <w:t xml:space="preserve"> el funcionamiento de</w:t>
      </w:r>
      <w:r w:rsidRPr="00733A16">
        <w:rPr>
          <w:rFonts w:ascii="Arial" w:hAnsi="Arial" w:cs="Arial"/>
          <w:color w:val="FF0000"/>
          <w:sz w:val="22"/>
          <w:szCs w:val="22"/>
        </w:rPr>
        <w:t>l servicio</w:t>
      </w:r>
      <w:r w:rsidR="00076D95" w:rsidRPr="00733A16">
        <w:rPr>
          <w:rFonts w:ascii="Arial" w:hAnsi="Arial" w:cs="Arial"/>
          <w:color w:val="FF0000"/>
          <w:sz w:val="22"/>
          <w:szCs w:val="22"/>
        </w:rPr>
        <w:t xml:space="preserve"> de Atención al Ciudadano </w:t>
      </w:r>
      <w:proofErr w:type="gramStart"/>
      <w:r w:rsidR="00076D95" w:rsidRPr="00733A16">
        <w:rPr>
          <w:rFonts w:ascii="Arial" w:hAnsi="Arial" w:cs="Arial"/>
          <w:color w:val="FF0000"/>
          <w:sz w:val="22"/>
          <w:szCs w:val="22"/>
        </w:rPr>
        <w:t>de acuerdo a</w:t>
      </w:r>
      <w:proofErr w:type="gramEnd"/>
      <w:r w:rsidR="00076D95" w:rsidRPr="00733A16">
        <w:rPr>
          <w:rFonts w:ascii="Arial" w:hAnsi="Arial" w:cs="Arial"/>
          <w:color w:val="FF0000"/>
          <w:sz w:val="22"/>
          <w:szCs w:val="22"/>
        </w:rPr>
        <w:t xml:space="preserve"> los criterios establecidos por el Departamento Nacional de Planeación</w:t>
      </w:r>
      <w:r w:rsidR="000F27D4">
        <w:rPr>
          <w:rFonts w:ascii="Arial" w:hAnsi="Arial" w:cs="Arial"/>
          <w:color w:val="FF0000"/>
          <w:sz w:val="22"/>
          <w:szCs w:val="22"/>
        </w:rPr>
        <w:t>.</w:t>
      </w:r>
      <w:r w:rsidR="00076D95" w:rsidRPr="00733A16">
        <w:rPr>
          <w:rFonts w:ascii="Arial" w:hAnsi="Arial" w:cs="Arial"/>
          <w:color w:val="FF0000"/>
          <w:sz w:val="22"/>
          <w:szCs w:val="22"/>
        </w:rPr>
        <w:t xml:space="preserve"> </w:t>
      </w:r>
    </w:p>
    <w:p w14:paraId="24D725E8" w14:textId="51C429AC" w:rsidR="00733A16" w:rsidRPr="00733A16" w:rsidRDefault="004A7F40" w:rsidP="006B3B6D">
      <w:pPr>
        <w:pStyle w:val="Prrafodelista"/>
        <w:numPr>
          <w:ilvl w:val="1"/>
          <w:numId w:val="32"/>
        </w:numPr>
        <w:shd w:val="clear" w:color="auto" w:fill="FFFFFF"/>
        <w:spacing w:after="120"/>
        <w:contextualSpacing w:val="0"/>
        <w:jc w:val="both"/>
        <w:rPr>
          <w:rFonts w:ascii="Arial" w:hAnsi="Arial" w:cs="Arial"/>
          <w:strike/>
          <w:color w:val="000000" w:themeColor="text1"/>
          <w:sz w:val="22"/>
          <w:szCs w:val="22"/>
        </w:rPr>
      </w:pPr>
      <w:r w:rsidRPr="00733A16">
        <w:rPr>
          <w:rFonts w:ascii="Arial" w:hAnsi="Arial" w:cs="Arial"/>
          <w:color w:val="000000" w:themeColor="text1"/>
          <w:sz w:val="22"/>
          <w:szCs w:val="22"/>
        </w:rPr>
        <w:t xml:space="preserve">Participar en el análisis del soporte tecnológico y de los requerimientos de información, necesario para que la Subdirección pueda interactuar adecuadamente con otras dependencias del Instituto y con instituciones externas, en coordinación con la Oficina </w:t>
      </w:r>
      <w:r w:rsidR="007A3074" w:rsidRPr="00733A16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7A3074" w:rsidRPr="003C4C39">
        <w:rPr>
          <w:rFonts w:ascii="Arial" w:hAnsi="Arial" w:cs="Arial"/>
          <w:color w:val="FF0000"/>
          <w:sz w:val="22"/>
          <w:szCs w:val="22"/>
        </w:rPr>
        <w:t>TIC</w:t>
      </w:r>
      <w:r w:rsidR="007A3074" w:rsidRPr="00733A16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3C4C39">
        <w:rPr>
          <w:rFonts w:ascii="Arial" w:hAnsi="Arial" w:cs="Arial"/>
          <w:strike/>
          <w:color w:val="FF0000"/>
          <w:sz w:val="22"/>
          <w:szCs w:val="22"/>
        </w:rPr>
        <w:t>Asesora de Planeación</w:t>
      </w:r>
      <w:r w:rsidRPr="003C4C39">
        <w:rPr>
          <w:rFonts w:ascii="Arial" w:hAnsi="Arial" w:cs="Arial"/>
          <w:color w:val="FF0000"/>
          <w:sz w:val="22"/>
          <w:szCs w:val="22"/>
        </w:rPr>
        <w:t>.</w:t>
      </w:r>
    </w:p>
    <w:p w14:paraId="6CD5F258" w14:textId="77777777" w:rsidR="00733A16" w:rsidRPr="00733A16" w:rsidRDefault="004A7F40" w:rsidP="00704200">
      <w:pPr>
        <w:pStyle w:val="Prrafodelista"/>
        <w:numPr>
          <w:ilvl w:val="1"/>
          <w:numId w:val="32"/>
        </w:numPr>
        <w:shd w:val="clear" w:color="auto" w:fill="FFFFFF"/>
        <w:spacing w:before="240" w:after="120"/>
        <w:contextualSpacing w:val="0"/>
        <w:jc w:val="both"/>
        <w:rPr>
          <w:rFonts w:ascii="Arial" w:hAnsi="Arial" w:cs="Arial"/>
          <w:strike/>
          <w:color w:val="000000" w:themeColor="text1"/>
          <w:sz w:val="22"/>
          <w:szCs w:val="22"/>
        </w:rPr>
      </w:pPr>
      <w:r w:rsidRPr="00733A16">
        <w:rPr>
          <w:rFonts w:ascii="Arial" w:hAnsi="Arial" w:cs="Arial"/>
          <w:color w:val="000000" w:themeColor="text1"/>
          <w:sz w:val="22"/>
          <w:szCs w:val="22"/>
        </w:rPr>
        <w:t>Las demás inherentes a la naturaleza de la dependencia y las que le sean asignadas por las normas legales.</w:t>
      </w:r>
      <w:bookmarkStart w:id="30" w:name="ver_484815"/>
      <w:bookmarkEnd w:id="30"/>
    </w:p>
    <w:p w14:paraId="2A463116" w14:textId="2F8A2023" w:rsidR="00733A16" w:rsidRPr="00732CB9" w:rsidRDefault="00732CB9" w:rsidP="00845229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ARTÍCULO </w:t>
      </w:r>
      <w:r w:rsidR="00617AEF">
        <w:rPr>
          <w:rFonts w:ascii="Arial" w:hAnsi="Arial" w:cs="Arial"/>
          <w:b/>
          <w:bCs/>
          <w:color w:val="000000" w:themeColor="text1"/>
          <w:sz w:val="22"/>
          <w:szCs w:val="22"/>
        </w:rPr>
        <w:t>3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4. </w:t>
      </w:r>
      <w:r w:rsidRPr="00732CB9">
        <w:rPr>
          <w:rFonts w:ascii="Arial" w:hAnsi="Arial" w:cs="Arial"/>
          <w:b/>
          <w:bCs/>
          <w:i/>
          <w:iCs/>
          <w:color w:val="000000" w:themeColor="text1"/>
          <w:sz w:val="22"/>
          <w:szCs w:val="22"/>
        </w:rPr>
        <w:t>ÓRGANOS DE COORDINACIÓN Y ASESORÍA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. El Comité de Coordinación del Sistema de Control Interno</w:t>
      </w:r>
      <w:r w:rsidR="000F27D4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la Comisión de Personal y demás órganos de asesoría y coordinación que se organicen e integren cumplirán sus funciones de conformidad con las disposiciones legales y reglamentarias vigentes</w:t>
      </w:r>
      <w:r w:rsidR="00125028">
        <w:rPr>
          <w:rFonts w:ascii="Arial" w:hAnsi="Arial" w:cs="Arial"/>
          <w:color w:val="000000" w:themeColor="text1"/>
          <w:sz w:val="22"/>
          <w:szCs w:val="22"/>
        </w:rPr>
        <w:t>.</w:t>
      </w:r>
      <w:bookmarkStart w:id="31" w:name="ver_484817"/>
      <w:bookmarkEnd w:id="31"/>
    </w:p>
    <w:p w14:paraId="65E8FD09" w14:textId="62476368" w:rsidR="00732CB9" w:rsidRPr="00732CB9" w:rsidRDefault="00732CB9" w:rsidP="00845229">
      <w:pPr>
        <w:pStyle w:val="NormalWeb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CAPÍTULO III</w:t>
      </w:r>
    </w:p>
    <w:p w14:paraId="55F31F4A" w14:textId="20DB701F" w:rsidR="00732CB9" w:rsidRPr="00732CB9" w:rsidRDefault="00732CB9" w:rsidP="00845229">
      <w:pPr>
        <w:pStyle w:val="NormalWeb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Disposiciones varias</w:t>
      </w:r>
      <w:bookmarkStart w:id="32" w:name="ver_484820"/>
      <w:bookmarkEnd w:id="32"/>
    </w:p>
    <w:p w14:paraId="6B043CDC" w14:textId="77777777" w:rsidR="00732CB9" w:rsidRPr="00732CB9" w:rsidRDefault="00732CB9" w:rsidP="00704200">
      <w:pPr>
        <w:shd w:val="clear" w:color="auto" w:fill="FFFFFF"/>
        <w:spacing w:before="240"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ARTÍCULO </w:t>
      </w:r>
      <w:r w:rsidR="00617AEF">
        <w:rPr>
          <w:rFonts w:ascii="Arial" w:hAnsi="Arial" w:cs="Arial"/>
          <w:b/>
          <w:bCs/>
          <w:color w:val="000000" w:themeColor="text1"/>
          <w:sz w:val="22"/>
          <w:szCs w:val="22"/>
        </w:rPr>
        <w:t>3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5.</w:t>
      </w:r>
      <w:r w:rsidRPr="00732CB9">
        <w:rPr>
          <w:rFonts w:ascii="Arial" w:hAnsi="Arial" w:cs="Arial"/>
          <w:i/>
          <w:iCs/>
          <w:color w:val="000000" w:themeColor="text1"/>
          <w:sz w:val="22"/>
          <w:szCs w:val="22"/>
        </w:rPr>
        <w:t> </w:t>
      </w:r>
      <w:r w:rsidRPr="003C4C39">
        <w:rPr>
          <w:rFonts w:ascii="Arial" w:hAnsi="Arial" w:cs="Arial"/>
          <w:b/>
          <w:bCs/>
          <w:color w:val="000000" w:themeColor="text1"/>
          <w:sz w:val="22"/>
          <w:szCs w:val="22"/>
        </w:rPr>
        <w:t>ADOPCIÓN DE LA NUEVA PLANTA DE PERSONAL</w:t>
      </w:r>
      <w:r w:rsidRPr="00732CB9">
        <w:rPr>
          <w:rFonts w:ascii="Arial" w:hAnsi="Arial" w:cs="Arial"/>
          <w:i/>
          <w:iCs/>
          <w:color w:val="000000" w:themeColor="text1"/>
          <w:sz w:val="22"/>
          <w:szCs w:val="22"/>
        </w:rPr>
        <w:t>. 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De conformidad con la estructura prevista en el presente decreto, el Gobierno nacional procederá a adoptar la nueva planta de personal.</w:t>
      </w:r>
    </w:p>
    <w:p w14:paraId="37E634CA" w14:textId="77777777" w:rsidR="00732CB9" w:rsidRPr="000F27D4" w:rsidRDefault="00732CB9" w:rsidP="00704200">
      <w:pPr>
        <w:shd w:val="clear" w:color="auto" w:fill="FFFFFF"/>
        <w:spacing w:before="240" w:after="150"/>
        <w:jc w:val="both"/>
        <w:rPr>
          <w:rFonts w:ascii="Arial" w:hAnsi="Arial" w:cs="Arial"/>
          <w:color w:val="FF0000"/>
          <w:sz w:val="22"/>
          <w:szCs w:val="22"/>
        </w:rPr>
      </w:pPr>
      <w:bookmarkStart w:id="33" w:name="ver_484823"/>
      <w:bookmarkEnd w:id="33"/>
      <w:r w:rsidRPr="000F27D4">
        <w:rPr>
          <w:rFonts w:ascii="Arial" w:hAnsi="Arial" w:cs="Arial"/>
          <w:b/>
          <w:bCs/>
          <w:color w:val="FF0000"/>
          <w:sz w:val="22"/>
          <w:szCs w:val="22"/>
        </w:rPr>
        <w:t xml:space="preserve">ARTÍCULO </w:t>
      </w:r>
      <w:r w:rsidR="00617AEF" w:rsidRPr="000F27D4">
        <w:rPr>
          <w:rFonts w:ascii="Arial" w:hAnsi="Arial" w:cs="Arial"/>
          <w:b/>
          <w:bCs/>
          <w:color w:val="FF0000"/>
          <w:sz w:val="22"/>
          <w:szCs w:val="22"/>
        </w:rPr>
        <w:t>3</w:t>
      </w:r>
      <w:r w:rsidRPr="000F27D4">
        <w:rPr>
          <w:rFonts w:ascii="Arial" w:hAnsi="Arial" w:cs="Arial"/>
          <w:b/>
          <w:bCs/>
          <w:color w:val="FF0000"/>
          <w:sz w:val="22"/>
          <w:szCs w:val="22"/>
        </w:rPr>
        <w:t>6</w:t>
      </w:r>
      <w:r w:rsidRPr="000F27D4">
        <w:rPr>
          <w:rFonts w:ascii="Arial" w:hAnsi="Arial" w:cs="Arial"/>
          <w:b/>
          <w:bCs/>
          <w:i/>
          <w:iCs/>
          <w:color w:val="FF0000"/>
          <w:sz w:val="22"/>
          <w:szCs w:val="22"/>
        </w:rPr>
        <w:t xml:space="preserve">. </w:t>
      </w:r>
      <w:r w:rsidRPr="000F27D4">
        <w:rPr>
          <w:rFonts w:ascii="Arial" w:hAnsi="Arial" w:cs="Arial"/>
          <w:b/>
          <w:bCs/>
          <w:color w:val="FF0000"/>
          <w:sz w:val="22"/>
          <w:szCs w:val="22"/>
        </w:rPr>
        <w:t>TRANSITORIO. ATRIBUCIONES DE LOS FUNCIONARIOS DE LA PLANTA ACTUAL</w:t>
      </w:r>
      <w:r w:rsidRPr="000F27D4">
        <w:rPr>
          <w:rFonts w:ascii="Arial" w:hAnsi="Arial" w:cs="Arial"/>
          <w:b/>
          <w:bCs/>
          <w:i/>
          <w:iCs/>
          <w:color w:val="FF0000"/>
          <w:sz w:val="22"/>
          <w:szCs w:val="22"/>
        </w:rPr>
        <w:t>.</w:t>
      </w:r>
      <w:r w:rsidRPr="000F27D4">
        <w:rPr>
          <w:rFonts w:ascii="Arial" w:hAnsi="Arial" w:cs="Arial"/>
          <w:i/>
          <w:iCs/>
          <w:color w:val="FF0000"/>
          <w:sz w:val="22"/>
          <w:szCs w:val="22"/>
        </w:rPr>
        <w:t> </w:t>
      </w:r>
      <w:r w:rsidRPr="000F27D4">
        <w:rPr>
          <w:rFonts w:ascii="Arial" w:hAnsi="Arial" w:cs="Arial"/>
          <w:color w:val="FF0000"/>
          <w:sz w:val="22"/>
          <w:szCs w:val="22"/>
        </w:rPr>
        <w:t xml:space="preserve">Los funcionarios de la planta de personal actual del Instituto Nacional de Vías </w:t>
      </w:r>
      <w:r w:rsidR="00EE61A6" w:rsidRPr="000F27D4">
        <w:rPr>
          <w:rFonts w:ascii="Arial" w:hAnsi="Arial" w:cs="Arial"/>
          <w:color w:val="FF0000"/>
          <w:sz w:val="22"/>
          <w:szCs w:val="22"/>
        </w:rPr>
        <w:t>- INVÍAS</w:t>
      </w:r>
      <w:r w:rsidRPr="000F27D4">
        <w:rPr>
          <w:rFonts w:ascii="Arial" w:hAnsi="Arial" w:cs="Arial"/>
          <w:color w:val="FF0000"/>
          <w:sz w:val="22"/>
          <w:szCs w:val="22"/>
        </w:rPr>
        <w:t>, continuarán ejerciendo las funciones o atribuciones a ellos asignadas, hasta tanto sea adoptada la nueva planta de personal de conformidad con lo dispuesto en el artículo anterior y aprobado el manual de Funciones y Competencias.</w:t>
      </w:r>
    </w:p>
    <w:p w14:paraId="03D89AC1" w14:textId="77777777" w:rsidR="00732CB9" w:rsidRPr="00732CB9" w:rsidRDefault="00732CB9" w:rsidP="00733A16">
      <w:pPr>
        <w:shd w:val="clear" w:color="auto" w:fill="FFFFFF"/>
        <w:spacing w:after="150"/>
        <w:jc w:val="both"/>
        <w:rPr>
          <w:rFonts w:ascii="Arial" w:hAnsi="Arial" w:cs="Arial"/>
          <w:color w:val="000000" w:themeColor="text1"/>
          <w:sz w:val="22"/>
          <w:szCs w:val="22"/>
        </w:rPr>
      </w:pPr>
      <w:bookmarkStart w:id="34" w:name="ver_484824"/>
      <w:bookmarkEnd w:id="34"/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ARTÍCULO </w:t>
      </w:r>
      <w:bookmarkStart w:id="35" w:name="27"/>
      <w:bookmarkEnd w:id="35"/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 </w:t>
      </w:r>
      <w:r w:rsidR="00617AEF">
        <w:rPr>
          <w:rFonts w:ascii="Arial" w:hAnsi="Arial" w:cs="Arial"/>
          <w:b/>
          <w:bCs/>
          <w:color w:val="000000" w:themeColor="text1"/>
          <w:sz w:val="22"/>
          <w:szCs w:val="22"/>
        </w:rPr>
        <w:t>3</w:t>
      </w:r>
      <w:r w:rsidRPr="00732CB9">
        <w:rPr>
          <w:rFonts w:ascii="Arial" w:hAnsi="Arial" w:cs="Arial"/>
          <w:b/>
          <w:bCs/>
          <w:color w:val="000000" w:themeColor="text1"/>
          <w:sz w:val="22"/>
          <w:szCs w:val="22"/>
        </w:rPr>
        <w:t>7.</w:t>
      </w:r>
      <w:r w:rsidRPr="00732CB9">
        <w:rPr>
          <w:rFonts w:ascii="Arial" w:hAnsi="Arial" w:cs="Arial"/>
          <w:i/>
          <w:iCs/>
          <w:color w:val="000000" w:themeColor="text1"/>
          <w:sz w:val="22"/>
          <w:szCs w:val="22"/>
        </w:rPr>
        <w:t> </w:t>
      </w:r>
      <w:r w:rsidRPr="00732CB9">
        <w:rPr>
          <w:rFonts w:ascii="Arial" w:hAnsi="Arial" w:cs="Arial"/>
          <w:b/>
          <w:bCs/>
          <w:i/>
          <w:iCs/>
          <w:color w:val="000000" w:themeColor="text1"/>
          <w:sz w:val="22"/>
          <w:szCs w:val="22"/>
        </w:rPr>
        <w:t>VIGENCIA.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 xml:space="preserve"> El presente decreto rige a partir de la fecha de su publicación y deroga las disposiciones que le sean contrarias, en especial el </w:t>
      </w:r>
      <w:r w:rsidRPr="00AF21E2">
        <w:rPr>
          <w:rFonts w:ascii="Arial" w:hAnsi="Arial" w:cs="Arial"/>
          <w:strike/>
          <w:color w:val="FF0000"/>
          <w:sz w:val="22"/>
          <w:szCs w:val="22"/>
        </w:rPr>
        <w:t>Decreto</w:t>
      </w:r>
      <w:r w:rsidRPr="00EE714B">
        <w:rPr>
          <w:rFonts w:ascii="Arial" w:hAnsi="Arial" w:cs="Arial"/>
          <w:strike/>
          <w:color w:val="FF0000"/>
          <w:sz w:val="22"/>
          <w:szCs w:val="22"/>
        </w:rPr>
        <w:t> </w:t>
      </w:r>
      <w:hyperlink r:id="rId11" w:anchor="2056" w:history="1">
        <w:r w:rsidRPr="00AF21E2">
          <w:rPr>
            <w:rStyle w:val="Hipervnculo"/>
            <w:rFonts w:ascii="Arial" w:hAnsi="Arial" w:cs="Arial"/>
            <w:strike/>
            <w:color w:val="FF0000"/>
            <w:sz w:val="22"/>
            <w:szCs w:val="22"/>
          </w:rPr>
          <w:t>2056</w:t>
        </w:r>
      </w:hyperlink>
      <w:r w:rsidRPr="00EE714B">
        <w:rPr>
          <w:rFonts w:ascii="Arial" w:hAnsi="Arial" w:cs="Arial"/>
          <w:strike/>
          <w:color w:val="FF0000"/>
          <w:sz w:val="22"/>
          <w:szCs w:val="22"/>
        </w:rPr>
        <w:t> </w:t>
      </w:r>
      <w:r w:rsidRPr="00AF21E2">
        <w:rPr>
          <w:rFonts w:ascii="Arial" w:hAnsi="Arial" w:cs="Arial"/>
          <w:strike/>
          <w:color w:val="FF0000"/>
          <w:sz w:val="22"/>
          <w:szCs w:val="22"/>
        </w:rPr>
        <w:t>de julio 24 de 2003</w:t>
      </w:r>
      <w:r w:rsidR="00CE725D" w:rsidRPr="00EE714B">
        <w:rPr>
          <w:rFonts w:ascii="Arial" w:hAnsi="Arial" w:cs="Arial"/>
          <w:strike/>
          <w:color w:val="FF0000"/>
          <w:sz w:val="22"/>
          <w:szCs w:val="22"/>
        </w:rPr>
        <w:t xml:space="preserve"> </w:t>
      </w:r>
      <w:r w:rsidR="00CE725D" w:rsidRPr="00EE714B">
        <w:rPr>
          <w:rFonts w:ascii="Arial" w:hAnsi="Arial" w:cs="Arial"/>
          <w:color w:val="FF0000"/>
          <w:sz w:val="22"/>
          <w:szCs w:val="22"/>
        </w:rPr>
        <w:t>Decreto 2618 de 2013 y Decreto 1944 de 2015</w:t>
      </w:r>
      <w:r w:rsidRPr="00732CB9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27B595DD" w14:textId="060F0611" w:rsidR="006227EA" w:rsidRPr="00732CB9" w:rsidRDefault="006227EA" w:rsidP="00732CB9">
      <w:pPr>
        <w:shd w:val="clear" w:color="auto" w:fill="FFFFFF"/>
        <w:spacing w:after="150"/>
        <w:rPr>
          <w:rFonts w:ascii="Arial" w:hAnsi="Arial" w:cs="Arial"/>
          <w:sz w:val="24"/>
          <w:szCs w:val="24"/>
        </w:rPr>
      </w:pPr>
      <w:bookmarkStart w:id="36" w:name="ver_484826"/>
      <w:bookmarkEnd w:id="36"/>
    </w:p>
    <w:p w14:paraId="3E525B3F" w14:textId="77777777" w:rsidR="0022585C" w:rsidRPr="00441500" w:rsidRDefault="0022585C" w:rsidP="6A81838F">
      <w:pPr>
        <w:suppressAutoHyphens/>
        <w:ind w:left="284" w:right="-143"/>
        <w:jc w:val="center"/>
        <w:rPr>
          <w:rFonts w:ascii="Arial" w:hAnsi="Arial" w:cs="Arial"/>
          <w:b/>
          <w:bCs/>
          <w:sz w:val="24"/>
          <w:szCs w:val="24"/>
          <w:lang w:val="es-CO"/>
        </w:rPr>
      </w:pPr>
      <w:r w:rsidRPr="00441500">
        <w:rPr>
          <w:rFonts w:ascii="Arial" w:hAnsi="Arial" w:cs="Arial"/>
          <w:b/>
          <w:bCs/>
          <w:spacing w:val="-3"/>
          <w:sz w:val="24"/>
          <w:szCs w:val="24"/>
          <w:lang w:val="es-CO"/>
        </w:rPr>
        <w:t>PUBLÍQUESE Y CÚMPLASE</w:t>
      </w:r>
    </w:p>
    <w:p w14:paraId="78835933" w14:textId="77777777" w:rsidR="0022585C" w:rsidRPr="00441500" w:rsidRDefault="0022585C" w:rsidP="6A81838F">
      <w:pPr>
        <w:suppressAutoHyphens/>
        <w:ind w:left="284" w:right="-143"/>
        <w:jc w:val="center"/>
        <w:rPr>
          <w:rFonts w:ascii="Arial" w:hAnsi="Arial" w:cs="Arial"/>
          <w:b/>
          <w:bCs/>
          <w:sz w:val="24"/>
          <w:szCs w:val="24"/>
          <w:lang w:val="es-CO"/>
        </w:rPr>
      </w:pPr>
    </w:p>
    <w:p w14:paraId="7E0D6CC0" w14:textId="08BBD4E4" w:rsidR="0022585C" w:rsidRPr="00441500" w:rsidRDefault="00845229" w:rsidP="00845229">
      <w:pPr>
        <w:pStyle w:val="cuerpotext"/>
        <w:suppressAutoHyphens/>
        <w:spacing w:before="0" w:beforeAutospacing="0" w:after="0" w:afterAutospacing="0"/>
        <w:ind w:right="-143"/>
        <w:rPr>
          <w:rFonts w:ascii="Arial" w:hAnsi="Arial" w:cs="Arial"/>
        </w:rPr>
      </w:pPr>
      <w:r>
        <w:rPr>
          <w:rFonts w:ascii="Arial" w:hAnsi="Arial" w:cs="Arial"/>
          <w:b/>
          <w:bCs/>
          <w:lang w:val="es-CO"/>
        </w:rPr>
        <w:t xml:space="preserve">  </w:t>
      </w:r>
      <w:r w:rsidR="6A81838F" w:rsidRPr="00441500">
        <w:rPr>
          <w:rFonts w:ascii="Arial" w:hAnsi="Arial" w:cs="Arial"/>
        </w:rPr>
        <w:t>Dado en Bogotá, D. C., a los</w:t>
      </w:r>
    </w:p>
    <w:p w14:paraId="6411FAAF" w14:textId="77777777" w:rsidR="0022585C" w:rsidRPr="00441500" w:rsidRDefault="0022585C" w:rsidP="6A81838F">
      <w:pPr>
        <w:tabs>
          <w:tab w:val="left" w:pos="300"/>
        </w:tabs>
        <w:autoSpaceDE w:val="0"/>
        <w:autoSpaceDN w:val="0"/>
        <w:adjustRightInd w:val="0"/>
        <w:ind w:left="284"/>
        <w:jc w:val="both"/>
        <w:rPr>
          <w:rFonts w:ascii="Arial" w:hAnsi="Arial" w:cs="Arial"/>
          <w:sz w:val="24"/>
          <w:szCs w:val="24"/>
        </w:rPr>
      </w:pPr>
    </w:p>
    <w:p w14:paraId="23CCD9CD" w14:textId="77777777" w:rsidR="00972B8A" w:rsidRPr="00441500" w:rsidRDefault="00972B8A" w:rsidP="00845229">
      <w:pPr>
        <w:tabs>
          <w:tab w:val="left" w:pos="300"/>
        </w:tabs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</w:p>
    <w:p w14:paraId="74DF2FE7" w14:textId="77777777" w:rsidR="00972B8A" w:rsidRPr="00441500" w:rsidRDefault="00972B8A" w:rsidP="6A81838F">
      <w:pPr>
        <w:tabs>
          <w:tab w:val="left" w:pos="300"/>
        </w:tabs>
        <w:autoSpaceDE w:val="0"/>
        <w:autoSpaceDN w:val="0"/>
        <w:adjustRightInd w:val="0"/>
        <w:ind w:left="284"/>
        <w:jc w:val="both"/>
        <w:rPr>
          <w:rFonts w:ascii="Arial" w:hAnsi="Arial" w:cs="Arial"/>
          <w:sz w:val="24"/>
          <w:szCs w:val="24"/>
        </w:rPr>
      </w:pPr>
    </w:p>
    <w:p w14:paraId="313D9D31" w14:textId="77777777" w:rsidR="00972B8A" w:rsidRPr="00441500" w:rsidRDefault="00972B8A" w:rsidP="6A81838F">
      <w:pPr>
        <w:tabs>
          <w:tab w:val="left" w:pos="300"/>
        </w:tabs>
        <w:autoSpaceDE w:val="0"/>
        <w:autoSpaceDN w:val="0"/>
        <w:adjustRightInd w:val="0"/>
        <w:ind w:left="284"/>
        <w:jc w:val="both"/>
        <w:rPr>
          <w:rFonts w:ascii="Arial" w:hAnsi="Arial" w:cs="Arial"/>
          <w:sz w:val="24"/>
          <w:szCs w:val="24"/>
        </w:rPr>
      </w:pPr>
    </w:p>
    <w:p w14:paraId="38B9DDD6" w14:textId="251BC479" w:rsidR="0022585C" w:rsidRPr="00441500" w:rsidRDefault="00845229" w:rsidP="00845229">
      <w:pPr>
        <w:suppressAutoHyphens/>
        <w:ind w:right="-14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22585C" w:rsidRPr="00441500">
        <w:rPr>
          <w:rFonts w:ascii="Arial" w:hAnsi="Arial" w:cs="Arial"/>
          <w:spacing w:val="-2"/>
          <w:sz w:val="24"/>
          <w:szCs w:val="24"/>
        </w:rPr>
        <w:t>EL MINISTRO DE HACIENDA Y CRÉDITO PÚBLICO,</w:t>
      </w:r>
    </w:p>
    <w:p w14:paraId="4D802C57" w14:textId="77777777" w:rsidR="00B92EF7" w:rsidRPr="00441500" w:rsidRDefault="00B92EF7" w:rsidP="6A81838F">
      <w:pPr>
        <w:ind w:left="284" w:right="-143"/>
        <w:jc w:val="right"/>
        <w:rPr>
          <w:rFonts w:ascii="Arial" w:hAnsi="Arial" w:cs="Arial"/>
          <w:sz w:val="24"/>
          <w:szCs w:val="24"/>
        </w:rPr>
      </w:pPr>
    </w:p>
    <w:p w14:paraId="4931D807" w14:textId="77777777" w:rsidR="00B92EF7" w:rsidRPr="00441500" w:rsidRDefault="00B92EF7" w:rsidP="6A81838F">
      <w:pPr>
        <w:ind w:left="284" w:right="-143"/>
        <w:jc w:val="right"/>
        <w:rPr>
          <w:rFonts w:ascii="Arial" w:hAnsi="Arial" w:cs="Arial"/>
          <w:sz w:val="24"/>
          <w:szCs w:val="24"/>
        </w:rPr>
      </w:pPr>
    </w:p>
    <w:p w14:paraId="6AC73434" w14:textId="77777777" w:rsidR="00362DC3" w:rsidRPr="00441500" w:rsidRDefault="00362DC3" w:rsidP="00845229">
      <w:pPr>
        <w:ind w:right="-143"/>
        <w:rPr>
          <w:rFonts w:ascii="Arial" w:hAnsi="Arial" w:cs="Arial"/>
          <w:sz w:val="24"/>
          <w:szCs w:val="24"/>
        </w:rPr>
      </w:pPr>
    </w:p>
    <w:p w14:paraId="772AA4C0" w14:textId="77777777" w:rsidR="00203611" w:rsidRPr="00441500" w:rsidRDefault="00203611" w:rsidP="6A81838F">
      <w:pPr>
        <w:ind w:left="284" w:right="-143"/>
        <w:jc w:val="right"/>
        <w:rPr>
          <w:rFonts w:ascii="Arial" w:hAnsi="Arial" w:cs="Arial"/>
          <w:sz w:val="24"/>
          <w:szCs w:val="24"/>
        </w:rPr>
      </w:pPr>
    </w:p>
    <w:p w14:paraId="39FF4F50" w14:textId="77777777" w:rsidR="00B92EF7" w:rsidRPr="00441500" w:rsidRDefault="00B92EF7" w:rsidP="6A81838F">
      <w:pPr>
        <w:ind w:left="284" w:right="-143"/>
        <w:jc w:val="right"/>
        <w:rPr>
          <w:rFonts w:ascii="Arial" w:hAnsi="Arial" w:cs="Arial"/>
          <w:sz w:val="24"/>
          <w:szCs w:val="24"/>
        </w:rPr>
      </w:pPr>
    </w:p>
    <w:p w14:paraId="129289C1" w14:textId="77777777" w:rsidR="00B92EF7" w:rsidRPr="00441500" w:rsidRDefault="00B92EF7" w:rsidP="6A81838F">
      <w:pPr>
        <w:ind w:left="284" w:right="-143"/>
        <w:jc w:val="right"/>
        <w:rPr>
          <w:rFonts w:ascii="Arial" w:hAnsi="Arial" w:cs="Arial"/>
          <w:sz w:val="24"/>
          <w:szCs w:val="24"/>
        </w:rPr>
      </w:pPr>
    </w:p>
    <w:p w14:paraId="1ABB74DA" w14:textId="77777777" w:rsidR="23E41C4C" w:rsidRPr="00441500" w:rsidRDefault="6A81838F" w:rsidP="6A81838F">
      <w:pPr>
        <w:spacing w:line="259" w:lineRule="auto"/>
        <w:ind w:left="284"/>
        <w:jc w:val="right"/>
        <w:rPr>
          <w:rFonts w:ascii="Arial" w:hAnsi="Arial" w:cs="Arial"/>
          <w:sz w:val="24"/>
          <w:szCs w:val="24"/>
          <w:lang w:val="es-ES"/>
        </w:rPr>
      </w:pPr>
      <w:r w:rsidRPr="00441500">
        <w:rPr>
          <w:rFonts w:ascii="Arial" w:hAnsi="Arial" w:cs="Arial"/>
          <w:sz w:val="24"/>
          <w:szCs w:val="24"/>
          <w:lang w:val="es-ES"/>
        </w:rPr>
        <w:t>ALBERTO CARRASQUILLA BARRERA</w:t>
      </w:r>
    </w:p>
    <w:p w14:paraId="247E8A77" w14:textId="77777777" w:rsidR="00972B8A" w:rsidRPr="00441500" w:rsidRDefault="00972B8A" w:rsidP="6A81838F">
      <w:pPr>
        <w:pStyle w:val="Textodenotaalfinal"/>
        <w:widowControl/>
        <w:suppressAutoHyphens/>
        <w:ind w:left="284" w:right="-143"/>
        <w:rPr>
          <w:rFonts w:ascii="Arial" w:hAnsi="Arial" w:cs="Arial"/>
          <w:spacing w:val="-2"/>
          <w:szCs w:val="24"/>
        </w:rPr>
      </w:pPr>
    </w:p>
    <w:p w14:paraId="2592C4B5" w14:textId="77777777" w:rsidR="00362DC3" w:rsidRPr="00441500" w:rsidRDefault="00362DC3" w:rsidP="6A81838F">
      <w:pPr>
        <w:pStyle w:val="Textodenotaalfinal"/>
        <w:widowControl/>
        <w:suppressAutoHyphens/>
        <w:ind w:left="284" w:right="-143"/>
        <w:rPr>
          <w:rFonts w:ascii="Arial" w:hAnsi="Arial" w:cs="Arial"/>
          <w:spacing w:val="-2"/>
          <w:szCs w:val="24"/>
        </w:rPr>
      </w:pPr>
    </w:p>
    <w:p w14:paraId="0A91268E" w14:textId="77777777" w:rsidR="0022585C" w:rsidRPr="00441500" w:rsidRDefault="0022585C" w:rsidP="6A81838F">
      <w:pPr>
        <w:pStyle w:val="Textodenotaalfinal"/>
        <w:widowControl/>
        <w:suppressAutoHyphens/>
        <w:ind w:left="284" w:right="-143"/>
        <w:rPr>
          <w:rFonts w:ascii="Arial" w:hAnsi="Arial" w:cs="Arial"/>
          <w:szCs w:val="24"/>
        </w:rPr>
      </w:pPr>
      <w:r w:rsidRPr="00441500">
        <w:rPr>
          <w:rFonts w:ascii="Arial" w:hAnsi="Arial" w:cs="Arial"/>
          <w:spacing w:val="-2"/>
          <w:szCs w:val="24"/>
        </w:rPr>
        <w:t>LA MINISTRA DE TRANSPORTE,</w:t>
      </w:r>
    </w:p>
    <w:p w14:paraId="7D80BE0B" w14:textId="77777777" w:rsidR="0022585C" w:rsidRPr="00441500" w:rsidRDefault="0022585C" w:rsidP="6A81838F">
      <w:pPr>
        <w:pStyle w:val="Textodenotaalfinal"/>
        <w:widowControl/>
        <w:suppressAutoHyphens/>
        <w:ind w:left="284" w:right="-143"/>
        <w:rPr>
          <w:rFonts w:ascii="Arial" w:hAnsi="Arial" w:cs="Arial"/>
          <w:szCs w:val="24"/>
        </w:rPr>
      </w:pPr>
    </w:p>
    <w:p w14:paraId="4F07AF7F" w14:textId="77777777" w:rsidR="0022585C" w:rsidRPr="00441500" w:rsidRDefault="0022585C" w:rsidP="6A81838F">
      <w:pPr>
        <w:tabs>
          <w:tab w:val="left" w:pos="300"/>
        </w:tabs>
        <w:autoSpaceDE w:val="0"/>
        <w:autoSpaceDN w:val="0"/>
        <w:adjustRightInd w:val="0"/>
        <w:ind w:left="284"/>
        <w:jc w:val="both"/>
        <w:rPr>
          <w:rFonts w:ascii="Arial" w:hAnsi="Arial" w:cs="Arial"/>
          <w:sz w:val="24"/>
          <w:szCs w:val="24"/>
        </w:rPr>
      </w:pPr>
    </w:p>
    <w:p w14:paraId="74E46C95" w14:textId="77777777" w:rsidR="00BB70CB" w:rsidRPr="00441500" w:rsidRDefault="00BB70CB" w:rsidP="6A81838F">
      <w:pPr>
        <w:tabs>
          <w:tab w:val="left" w:pos="300"/>
        </w:tabs>
        <w:autoSpaceDE w:val="0"/>
        <w:autoSpaceDN w:val="0"/>
        <w:adjustRightInd w:val="0"/>
        <w:ind w:left="284"/>
        <w:jc w:val="both"/>
        <w:rPr>
          <w:rFonts w:ascii="Arial" w:hAnsi="Arial" w:cs="Arial"/>
          <w:sz w:val="24"/>
          <w:szCs w:val="24"/>
        </w:rPr>
      </w:pPr>
    </w:p>
    <w:p w14:paraId="7A267AF9" w14:textId="77777777" w:rsidR="0022585C" w:rsidRPr="00441500" w:rsidRDefault="0022585C" w:rsidP="6A81838F">
      <w:pPr>
        <w:tabs>
          <w:tab w:val="left" w:pos="300"/>
        </w:tabs>
        <w:autoSpaceDE w:val="0"/>
        <w:autoSpaceDN w:val="0"/>
        <w:adjustRightInd w:val="0"/>
        <w:ind w:left="284"/>
        <w:jc w:val="both"/>
        <w:rPr>
          <w:rFonts w:ascii="Arial" w:hAnsi="Arial" w:cs="Arial"/>
          <w:sz w:val="24"/>
          <w:szCs w:val="24"/>
        </w:rPr>
      </w:pPr>
    </w:p>
    <w:p w14:paraId="3148A38F" w14:textId="77777777" w:rsidR="00972B8A" w:rsidRPr="00441500" w:rsidRDefault="00972B8A" w:rsidP="6A81838F">
      <w:pPr>
        <w:tabs>
          <w:tab w:val="left" w:pos="300"/>
        </w:tabs>
        <w:autoSpaceDE w:val="0"/>
        <w:autoSpaceDN w:val="0"/>
        <w:adjustRightInd w:val="0"/>
        <w:ind w:left="284"/>
        <w:jc w:val="both"/>
        <w:rPr>
          <w:rFonts w:ascii="Arial" w:hAnsi="Arial" w:cs="Arial"/>
          <w:sz w:val="24"/>
          <w:szCs w:val="24"/>
        </w:rPr>
      </w:pPr>
    </w:p>
    <w:p w14:paraId="7C59DF1F" w14:textId="19A8ED2E" w:rsidR="0022585C" w:rsidRPr="00441500" w:rsidRDefault="00845229" w:rsidP="00845229">
      <w:pPr>
        <w:tabs>
          <w:tab w:val="left" w:pos="300"/>
        </w:tabs>
        <w:autoSpaceDE w:val="0"/>
        <w:autoSpaceDN w:val="0"/>
        <w:adjustRightInd w:val="0"/>
        <w:spacing w:line="259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6A81838F" w:rsidRPr="00441500">
        <w:rPr>
          <w:rFonts w:ascii="Arial" w:hAnsi="Arial" w:cs="Arial"/>
          <w:sz w:val="24"/>
          <w:szCs w:val="24"/>
          <w:lang w:val="es-ES"/>
        </w:rPr>
        <w:t>ÁNGELA MARÍA OROZCO GÓMEZ</w:t>
      </w:r>
    </w:p>
    <w:p w14:paraId="1ED19D3A" w14:textId="009FBE27" w:rsidR="00362DC3" w:rsidRDefault="00362DC3" w:rsidP="6A81838F">
      <w:pPr>
        <w:pStyle w:val="Textodenotaalfinal"/>
        <w:widowControl/>
        <w:suppressAutoHyphens/>
        <w:ind w:left="284" w:right="-143"/>
        <w:rPr>
          <w:rFonts w:ascii="Arial" w:hAnsi="Arial" w:cs="Arial"/>
          <w:spacing w:val="-2"/>
          <w:szCs w:val="24"/>
        </w:rPr>
      </w:pPr>
    </w:p>
    <w:p w14:paraId="0B4E99BD" w14:textId="77777777" w:rsidR="00845229" w:rsidRPr="00441500" w:rsidRDefault="00845229" w:rsidP="6A81838F">
      <w:pPr>
        <w:pStyle w:val="Textodenotaalfinal"/>
        <w:widowControl/>
        <w:suppressAutoHyphens/>
        <w:ind w:left="284" w:right="-143"/>
        <w:rPr>
          <w:rFonts w:ascii="Arial" w:hAnsi="Arial" w:cs="Arial"/>
          <w:spacing w:val="-2"/>
          <w:szCs w:val="24"/>
        </w:rPr>
      </w:pPr>
    </w:p>
    <w:p w14:paraId="6A898260" w14:textId="77777777" w:rsidR="0022585C" w:rsidRPr="00441500" w:rsidRDefault="0022585C" w:rsidP="6A81838F">
      <w:pPr>
        <w:pStyle w:val="Textodenotaalfinal"/>
        <w:widowControl/>
        <w:suppressAutoHyphens/>
        <w:ind w:left="284" w:right="-143"/>
        <w:rPr>
          <w:rFonts w:ascii="Arial" w:hAnsi="Arial" w:cs="Arial"/>
          <w:szCs w:val="24"/>
        </w:rPr>
      </w:pPr>
      <w:r w:rsidRPr="00441500">
        <w:rPr>
          <w:rFonts w:ascii="Arial" w:hAnsi="Arial" w:cs="Arial"/>
          <w:spacing w:val="-2"/>
          <w:szCs w:val="24"/>
        </w:rPr>
        <w:t xml:space="preserve">EL DIRECTOR DEL DEPARTAMENTO </w:t>
      </w:r>
    </w:p>
    <w:p w14:paraId="385B8194" w14:textId="77777777" w:rsidR="0022585C" w:rsidRPr="00441500" w:rsidRDefault="0022585C" w:rsidP="6A81838F">
      <w:pPr>
        <w:pStyle w:val="Textodenotaalfinal"/>
        <w:widowControl/>
        <w:suppressAutoHyphens/>
        <w:ind w:left="284" w:right="-143"/>
        <w:rPr>
          <w:rFonts w:ascii="Arial" w:hAnsi="Arial" w:cs="Arial"/>
          <w:szCs w:val="24"/>
        </w:rPr>
      </w:pPr>
      <w:r w:rsidRPr="00441500">
        <w:rPr>
          <w:rFonts w:ascii="Arial" w:hAnsi="Arial" w:cs="Arial"/>
          <w:spacing w:val="-2"/>
          <w:szCs w:val="24"/>
        </w:rPr>
        <w:t>ADMINISTRATIVO DE LA FUNCI</w:t>
      </w:r>
      <w:r w:rsidR="0050654D" w:rsidRPr="00441500">
        <w:rPr>
          <w:rFonts w:ascii="Arial" w:hAnsi="Arial" w:cs="Arial"/>
          <w:spacing w:val="-2"/>
          <w:szCs w:val="24"/>
        </w:rPr>
        <w:t>Ó</w:t>
      </w:r>
      <w:r w:rsidRPr="00441500">
        <w:rPr>
          <w:rFonts w:ascii="Arial" w:hAnsi="Arial" w:cs="Arial"/>
          <w:spacing w:val="-2"/>
          <w:szCs w:val="24"/>
        </w:rPr>
        <w:t xml:space="preserve">N PÚBLICA, </w:t>
      </w:r>
    </w:p>
    <w:p w14:paraId="2FC3F294" w14:textId="77777777" w:rsidR="00BB70CB" w:rsidRPr="00612CD2" w:rsidRDefault="00BB70CB" w:rsidP="00BB70CB">
      <w:pPr>
        <w:rPr>
          <w:rFonts w:ascii="Arial" w:hAnsi="Arial"/>
          <w:sz w:val="24"/>
        </w:rPr>
      </w:pPr>
    </w:p>
    <w:p w14:paraId="0B3DD79C" w14:textId="77777777" w:rsidR="0022585C" w:rsidRPr="00441500" w:rsidRDefault="0022585C" w:rsidP="6A81838F">
      <w:pPr>
        <w:pStyle w:val="Ttulo4"/>
        <w:ind w:left="284" w:right="-143"/>
        <w:jc w:val="left"/>
        <w:rPr>
          <w:rFonts w:cs="Arial"/>
          <w:b w:val="0"/>
          <w:szCs w:val="24"/>
        </w:rPr>
      </w:pPr>
    </w:p>
    <w:p w14:paraId="5E8525DB" w14:textId="77777777" w:rsidR="00D243F1" w:rsidRPr="00612CD2" w:rsidRDefault="00D243F1" w:rsidP="00D243F1">
      <w:pPr>
        <w:rPr>
          <w:rFonts w:ascii="Arial" w:hAnsi="Arial"/>
          <w:sz w:val="24"/>
        </w:rPr>
      </w:pPr>
    </w:p>
    <w:p w14:paraId="350A2684" w14:textId="77777777" w:rsidR="00BE15CC" w:rsidRPr="00612CD2" w:rsidRDefault="00BE15CC" w:rsidP="00D243F1">
      <w:pPr>
        <w:rPr>
          <w:rFonts w:ascii="Arial" w:hAnsi="Arial"/>
          <w:sz w:val="24"/>
        </w:rPr>
      </w:pPr>
    </w:p>
    <w:p w14:paraId="61745544" w14:textId="77777777" w:rsidR="23E41C4C" w:rsidRPr="00441500" w:rsidRDefault="6A81838F" w:rsidP="6A81838F">
      <w:pPr>
        <w:spacing w:line="259" w:lineRule="auto"/>
        <w:ind w:left="284"/>
        <w:jc w:val="right"/>
        <w:rPr>
          <w:rFonts w:ascii="Arial" w:hAnsi="Arial" w:cs="Arial"/>
          <w:sz w:val="24"/>
          <w:szCs w:val="24"/>
          <w:lang w:val="es-ES"/>
        </w:rPr>
      </w:pPr>
      <w:r w:rsidRPr="00441500">
        <w:rPr>
          <w:rFonts w:ascii="Arial" w:hAnsi="Arial" w:cs="Arial"/>
          <w:sz w:val="24"/>
          <w:szCs w:val="24"/>
          <w:lang w:val="es-ES"/>
        </w:rPr>
        <w:t xml:space="preserve">FERNANDO </w:t>
      </w:r>
      <w:r w:rsidR="009633AD">
        <w:rPr>
          <w:rFonts w:ascii="Arial" w:hAnsi="Arial" w:cs="Arial"/>
          <w:sz w:val="24"/>
          <w:szCs w:val="24"/>
          <w:lang w:val="es-ES"/>
        </w:rPr>
        <w:t xml:space="preserve">ANTONIO </w:t>
      </w:r>
      <w:r w:rsidRPr="00441500">
        <w:rPr>
          <w:rFonts w:ascii="Arial" w:hAnsi="Arial" w:cs="Arial"/>
          <w:sz w:val="24"/>
          <w:szCs w:val="24"/>
          <w:lang w:val="es-ES"/>
        </w:rPr>
        <w:t>GRILLO RUBIANO</w:t>
      </w:r>
    </w:p>
    <w:p w14:paraId="46F7FE33" w14:textId="77777777" w:rsidR="0022585C" w:rsidRPr="00441500" w:rsidRDefault="0022585C" w:rsidP="00EA112C">
      <w:pPr>
        <w:pStyle w:val="Textoindependiente"/>
        <w:ind w:left="284" w:right="-143"/>
        <w:jc w:val="center"/>
        <w:rPr>
          <w:rFonts w:cs="Arial"/>
          <w:sz w:val="24"/>
          <w:szCs w:val="24"/>
        </w:rPr>
      </w:pPr>
    </w:p>
    <w:sectPr w:rsidR="0022585C" w:rsidRPr="00441500" w:rsidSect="0084522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oddPage"/>
      <w:pgSz w:w="12242" w:h="18722" w:code="192"/>
      <w:pgMar w:top="2835" w:right="1418" w:bottom="1531" w:left="1418" w:header="1134" w:footer="0" w:gutter="0"/>
      <w:cols w:space="72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027E26" w14:textId="77777777" w:rsidR="00A521EC" w:rsidRDefault="00A521EC">
      <w:r>
        <w:separator/>
      </w:r>
    </w:p>
  </w:endnote>
  <w:endnote w:type="continuationSeparator" w:id="0">
    <w:p w14:paraId="240E5B34" w14:textId="77777777" w:rsidR="00A521EC" w:rsidRDefault="00A521EC">
      <w:r>
        <w:continuationSeparator/>
      </w:r>
    </w:p>
  </w:endnote>
  <w:endnote w:type="continuationNotice" w:id="1">
    <w:p w14:paraId="4D9A93F2" w14:textId="77777777" w:rsidR="00A521EC" w:rsidRDefault="00A521E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170E1E" w14:textId="77777777" w:rsidR="00BC4854" w:rsidRDefault="00BC485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18C44A" w14:textId="77777777" w:rsidR="00BC4854" w:rsidRDefault="00BC4854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1EEDAE" w14:textId="77777777" w:rsidR="00BC4854" w:rsidRDefault="00BC485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456DD9" w14:textId="77777777" w:rsidR="00A521EC" w:rsidRDefault="00A521EC">
      <w:r>
        <w:separator/>
      </w:r>
    </w:p>
  </w:footnote>
  <w:footnote w:type="continuationSeparator" w:id="0">
    <w:p w14:paraId="5704A501" w14:textId="77777777" w:rsidR="00A521EC" w:rsidRDefault="00A521EC">
      <w:r>
        <w:continuationSeparator/>
      </w:r>
    </w:p>
  </w:footnote>
  <w:footnote w:type="continuationNotice" w:id="1">
    <w:p w14:paraId="373035FB" w14:textId="77777777" w:rsidR="00A521EC" w:rsidRDefault="00A521E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7A93CA" w14:textId="2D25421E" w:rsidR="00B36D2A" w:rsidRDefault="00A521EC">
    <w:pPr>
      <w:pStyle w:val="Encabezado"/>
      <w:framePr w:wrap="around" w:vAnchor="text" w:hAnchor="margin" w:xAlign="right" w:y="1"/>
      <w:rPr>
        <w:rStyle w:val="Nmerodepgina"/>
      </w:rPr>
    </w:pPr>
    <w:r>
      <w:rPr>
        <w:noProof/>
      </w:rPr>
      <w:pict w14:anchorId="595BADB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53169922" o:spid="_x0000_s2050" type="#_x0000_t136" style="position:absolute;margin-left:0;margin-top:0;width:702pt;height:50.25pt;rotation:315;z-index:-25165363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44pt" string="PROYECTO PARA COMENTARIOS "/>
          <w10:wrap anchorx="margin" anchory="margin"/>
        </v:shape>
      </w:pict>
    </w:r>
    <w:r w:rsidR="00B36D2A">
      <w:rPr>
        <w:rStyle w:val="Nmerodepgina"/>
      </w:rPr>
    </w:r>
    <w:r w:rsidR="00B36D2A">
      <w:rPr>
        <w:rStyle w:val="Nmerodepgina"/>
      </w:rPr>
      <w:instrText xml:space="preserve"/>
    </w:r>
    <w:r w:rsidR="00B36D2A">
      <w:rPr>
        <w:rStyle w:val="Nmerodepgina"/>
      </w:rPr>
    </w:r>
  </w:p>
  <w:p w14:paraId="57849BBA" w14:textId="77777777" w:rsidR="00B36D2A" w:rsidRDefault="00B36D2A">
    <w:pPr>
      <w:pStyle w:val="Encabezado"/>
      <w:ind w:right="360"/>
    </w:pPr>
  </w:p>
  <w:p w14:paraId="1557056A" w14:textId="77777777" w:rsidR="00B36D2A" w:rsidRDefault="00B36D2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B620B0" w14:textId="76096C71" w:rsidR="00B36D2A" w:rsidRPr="00766910" w:rsidRDefault="00A521EC" w:rsidP="00766910">
    <w:pPr>
      <w:pStyle w:val="Sinespaciado"/>
      <w:rPr>
        <w:b/>
        <w:bCs/>
        <w:sz w:val="24"/>
        <w:szCs w:val="24"/>
      </w:rPr>
    </w:pPr>
    <w:r>
      <w:rPr>
        <w:noProof/>
      </w:rPr>
      <w:pict w14:anchorId="6F3597B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53169923" o:spid="_x0000_s2051" type="#_x0000_t136" style="position:absolute;margin-left:0;margin-top:0;width:702pt;height:50.25pt;rotation:315;z-index:-251651584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44pt" string="PROYECTO PARA COMENTARIOS "/>
          <w10:wrap anchorx="margin" anchory="margin"/>
        </v:shape>
      </w:pict>
    </w:r>
    <w:r w:rsidR="00B36D2A">
      <w:rPr>
        <w:b/>
        <w:bCs/>
      </w:rPr>
      <w:t xml:space="preserve">                  </w:t>
    </w:r>
    <w:r w:rsidR="00B36D2A" w:rsidRPr="00766910">
      <w:rPr>
        <w:b/>
        <w:bCs/>
        <w:sz w:val="24"/>
        <w:szCs w:val="24"/>
      </w:rPr>
      <w:t>DECRETO NÚMERO____________</w:t>
    </w:r>
    <w:r w:rsidR="00B36D2A">
      <w:rPr>
        <w:b/>
        <w:bCs/>
        <w:sz w:val="24"/>
        <w:szCs w:val="24"/>
      </w:rPr>
      <w:t>__</w:t>
    </w:r>
    <w:r w:rsidR="00B36D2A" w:rsidRPr="00766910">
      <w:rPr>
        <w:b/>
        <w:bCs/>
        <w:sz w:val="24"/>
        <w:szCs w:val="24"/>
      </w:rPr>
      <w:t xml:space="preserve">_      </w:t>
    </w:r>
    <w:r w:rsidR="00B36D2A">
      <w:rPr>
        <w:b/>
        <w:bCs/>
        <w:sz w:val="24"/>
        <w:szCs w:val="24"/>
      </w:rPr>
      <w:t xml:space="preserve">  </w:t>
    </w:r>
    <w:r w:rsidR="00B36D2A" w:rsidRPr="00766910">
      <w:rPr>
        <w:b/>
        <w:bCs/>
        <w:sz w:val="24"/>
        <w:szCs w:val="24"/>
      </w:rPr>
      <w:t xml:space="preserve">  de </w:t>
    </w:r>
    <w:r w:rsidR="00B36D2A">
      <w:rPr>
        <w:b/>
        <w:bCs/>
        <w:sz w:val="24"/>
        <w:szCs w:val="24"/>
      </w:rPr>
      <w:t xml:space="preserve"> </w:t>
    </w:r>
    <w:r w:rsidR="00B36D2A" w:rsidRPr="00766910">
      <w:rPr>
        <w:b/>
        <w:bCs/>
        <w:sz w:val="24"/>
        <w:szCs w:val="24"/>
      </w:rPr>
      <w:t xml:space="preserve"> 2020</w:t>
    </w:r>
    <w:r w:rsidR="00B36D2A" w:rsidRPr="00766910">
      <w:rPr>
        <w:b/>
        <w:bCs/>
        <w:sz w:val="24"/>
        <w:szCs w:val="24"/>
      </w:rPr>
      <w:tab/>
      <w:t xml:space="preserve">      </w:t>
    </w:r>
    <w:r w:rsidR="00B36D2A">
      <w:rPr>
        <w:b/>
        <w:bCs/>
        <w:sz w:val="24"/>
        <w:szCs w:val="24"/>
      </w:rPr>
      <w:t xml:space="preserve">               </w:t>
    </w:r>
    <w:r w:rsidR="00B36D2A" w:rsidRPr="00766910">
      <w:rPr>
        <w:b/>
        <w:bCs/>
        <w:sz w:val="24"/>
        <w:szCs w:val="24"/>
      </w:rPr>
      <w:t xml:space="preserve"> </w:t>
    </w:r>
    <w:r w:rsidR="00B36D2A">
      <w:rPr>
        <w:b/>
        <w:bCs/>
        <w:sz w:val="24"/>
        <w:szCs w:val="24"/>
      </w:rPr>
      <w:t xml:space="preserve">      </w:t>
    </w:r>
    <w:r w:rsidR="00B36D2A" w:rsidRPr="00766910">
      <w:rPr>
        <w:b/>
        <w:bCs/>
        <w:sz w:val="24"/>
        <w:szCs w:val="24"/>
      </w:rPr>
      <w:t xml:space="preserve">  Hoja </w:t>
    </w:r>
    <w:proofErr w:type="spellStart"/>
    <w:r w:rsidR="00B36D2A" w:rsidRPr="00766910">
      <w:rPr>
        <w:b/>
        <w:bCs/>
        <w:sz w:val="24"/>
        <w:szCs w:val="24"/>
      </w:rPr>
      <w:t>N°</w:t>
    </w:r>
    <w:proofErr w:type="spellEnd"/>
    <w:r w:rsidR="00B36D2A" w:rsidRPr="00766910">
      <w:rPr>
        <w:b/>
        <w:bCs/>
        <w:sz w:val="24"/>
        <w:szCs w:val="24"/>
      </w:rPr>
      <w:t xml:space="preserve">. </w:t>
    </w:r>
    <w:r w:rsidR="00B36D2A" w:rsidRPr="00766910">
      <w:rPr>
        <w:b/>
        <w:bCs/>
        <w:sz w:val="24"/>
        <w:szCs w:val="24"/>
      </w:rPr>
    </w:r>
    <w:r w:rsidR="00B36D2A" w:rsidRPr="00766910">
      <w:rPr>
        <w:b/>
        <w:bCs/>
        <w:sz w:val="24"/>
        <w:szCs w:val="24"/>
      </w:rPr>
      <w:instrText xml:space="preserve"/>
    </w:r>
    <w:r w:rsidR="00B36D2A" w:rsidRPr="00766910">
      <w:rPr>
        <w:b/>
        <w:bCs/>
        <w:sz w:val="24"/>
        <w:szCs w:val="24"/>
      </w:rPr>
    </w:r>
    <w:r w:rsidR="00B36D2A">
      <w:rPr>
        <w:b/>
        <w:bCs/>
        <w:noProof/>
        <w:sz w:val="24"/>
        <w:szCs w:val="24"/>
      </w:rPr>
      <w:t>5</w:t>
    </w:r>
    <w:r w:rsidR="00B36D2A" w:rsidRPr="00766910">
      <w:rPr>
        <w:b/>
        <w:bCs/>
        <w:sz w:val="24"/>
        <w:szCs w:val="24"/>
      </w:rPr>
    </w:r>
  </w:p>
  <w:p w14:paraId="1610E58B" w14:textId="77C0A4A4" w:rsidR="00B36D2A" w:rsidRPr="007B59F7" w:rsidRDefault="00B36D2A">
    <w:pPr>
      <w:pStyle w:val="Sangradetextonormal"/>
      <w:jc w:val="both"/>
      <w:rPr>
        <w:rFonts w:ascii="Arial" w:hAnsi="Arial"/>
        <w:b w:val="0"/>
        <w:bCs/>
        <w:spacing w:val="60"/>
        <w:lang w:val="es-ES_tradnl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961CAF1" wp14:editId="25C0FD42">
              <wp:simplePos x="0" y="0"/>
              <wp:positionH relativeFrom="column">
                <wp:posOffset>-108585</wp:posOffset>
              </wp:positionH>
              <wp:positionV relativeFrom="paragraph">
                <wp:posOffset>71755</wp:posOffset>
              </wp:positionV>
              <wp:extent cx="6311900" cy="10058400"/>
              <wp:effectExtent l="10795" t="23495" r="20955" b="24130"/>
              <wp:wrapNone/>
              <wp:docPr id="4" name="Freeform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11900" cy="10058400"/>
                      </a:xfrm>
                      <a:custGeom>
                        <a:avLst/>
                        <a:gdLst>
                          <a:gd name="T0" fmla="*/ 201168 w 9940"/>
                          <a:gd name="T1" fmla="*/ 0 h 15840"/>
                          <a:gd name="T2" fmla="*/ 120386 w 9940"/>
                          <a:gd name="T3" fmla="*/ 16076 h 15840"/>
                          <a:gd name="T4" fmla="*/ 60350 w 9940"/>
                          <a:gd name="T5" fmla="*/ 64305 h 15840"/>
                          <a:gd name="T6" fmla="*/ 20431 w 9940"/>
                          <a:gd name="T7" fmla="*/ 128107 h 15840"/>
                          <a:gd name="T8" fmla="*/ 0 w 9940"/>
                          <a:gd name="T9" fmla="*/ 192914 h 15840"/>
                          <a:gd name="T10" fmla="*/ 0 w 9940"/>
                          <a:gd name="T11" fmla="*/ 9854691 h 15840"/>
                          <a:gd name="T12" fmla="*/ 20431 w 9940"/>
                          <a:gd name="T13" fmla="*/ 9919498 h 15840"/>
                          <a:gd name="T14" fmla="*/ 60350 w 9940"/>
                          <a:gd name="T15" fmla="*/ 9983300 h 15840"/>
                          <a:gd name="T16" fmla="*/ 120386 w 9940"/>
                          <a:gd name="T17" fmla="*/ 10031529 h 15840"/>
                          <a:gd name="T18" fmla="*/ 201168 w 9940"/>
                          <a:gd name="T19" fmla="*/ 10047605 h 15840"/>
                          <a:gd name="T20" fmla="*/ 6085332 w 9940"/>
                          <a:gd name="T21" fmla="*/ 10047605 h 15840"/>
                          <a:gd name="T22" fmla="*/ 6166114 w 9940"/>
                          <a:gd name="T23" fmla="*/ 10031529 h 15840"/>
                          <a:gd name="T24" fmla="*/ 6226150 w 9940"/>
                          <a:gd name="T25" fmla="*/ 9983300 h 15840"/>
                          <a:gd name="T26" fmla="*/ 6266069 w 9940"/>
                          <a:gd name="T27" fmla="*/ 9919498 h 15840"/>
                          <a:gd name="T28" fmla="*/ 6286500 w 9940"/>
                          <a:gd name="T29" fmla="*/ 9854691 h 15840"/>
                          <a:gd name="T30" fmla="*/ 6286500 w 9940"/>
                          <a:gd name="T31" fmla="*/ 192914 h 15840"/>
                          <a:gd name="T32" fmla="*/ 6266069 w 9940"/>
                          <a:gd name="T33" fmla="*/ 128107 h 15840"/>
                          <a:gd name="T34" fmla="*/ 6226150 w 9940"/>
                          <a:gd name="T35" fmla="*/ 64305 h 15840"/>
                          <a:gd name="T36" fmla="*/ 6166114 w 9940"/>
                          <a:gd name="T37" fmla="*/ 16076 h 15840"/>
                          <a:gd name="T38" fmla="*/ 6085332 w 9940"/>
                          <a:gd name="T39" fmla="*/ 0 h 15840"/>
                          <a:gd name="T40" fmla="*/ 201168 w 9940"/>
                          <a:gd name="T41" fmla="*/ 0 h 15840"/>
                          <a:gd name="T42" fmla="*/ 0 60000 65536"/>
                          <a:gd name="T43" fmla="*/ 0 60000 65536"/>
                          <a:gd name="T44" fmla="*/ 0 60000 65536"/>
                          <a:gd name="T45" fmla="*/ 0 60000 65536"/>
                          <a:gd name="T46" fmla="*/ 0 60000 65536"/>
                          <a:gd name="T47" fmla="*/ 0 60000 65536"/>
                          <a:gd name="T48" fmla="*/ 0 60000 65536"/>
                          <a:gd name="T49" fmla="*/ 0 60000 65536"/>
                          <a:gd name="T50" fmla="*/ 0 60000 65536"/>
                          <a:gd name="T51" fmla="*/ 0 60000 65536"/>
                          <a:gd name="T52" fmla="*/ 0 60000 65536"/>
                          <a:gd name="T53" fmla="*/ 0 60000 65536"/>
                          <a:gd name="T54" fmla="*/ 0 60000 65536"/>
                          <a:gd name="T55" fmla="*/ 0 60000 65536"/>
                          <a:gd name="T56" fmla="*/ 0 60000 65536"/>
                          <a:gd name="T57" fmla="*/ 0 60000 65536"/>
                          <a:gd name="T58" fmla="*/ 0 60000 65536"/>
                          <a:gd name="T59" fmla="*/ 0 60000 65536"/>
                          <a:gd name="T60" fmla="*/ 0 60000 65536"/>
                          <a:gd name="T61" fmla="*/ 0 60000 65536"/>
                          <a:gd name="T62" fmla="*/ 0 60000 65536"/>
                        </a:gdLst>
                        <a:ahLst/>
                        <a:cxnLst>
                          <a:cxn ang="T42">
                            <a:pos x="T0" y="T1"/>
                          </a:cxn>
                          <a:cxn ang="T43">
                            <a:pos x="T2" y="T3"/>
                          </a:cxn>
                          <a:cxn ang="T44">
                            <a:pos x="T4" y="T5"/>
                          </a:cxn>
                          <a:cxn ang="T45">
                            <a:pos x="T6" y="T7"/>
                          </a:cxn>
                          <a:cxn ang="T46">
                            <a:pos x="T8" y="T9"/>
                          </a:cxn>
                          <a:cxn ang="T47">
                            <a:pos x="T10" y="T11"/>
                          </a:cxn>
                          <a:cxn ang="T48">
                            <a:pos x="T12" y="T13"/>
                          </a:cxn>
                          <a:cxn ang="T49">
                            <a:pos x="T14" y="T15"/>
                          </a:cxn>
                          <a:cxn ang="T50">
                            <a:pos x="T16" y="T17"/>
                          </a:cxn>
                          <a:cxn ang="T51">
                            <a:pos x="T18" y="T19"/>
                          </a:cxn>
                          <a:cxn ang="T52">
                            <a:pos x="T20" y="T21"/>
                          </a:cxn>
                          <a:cxn ang="T53">
                            <a:pos x="T22" y="T23"/>
                          </a:cxn>
                          <a:cxn ang="T54">
                            <a:pos x="T24" y="T25"/>
                          </a:cxn>
                          <a:cxn ang="T55">
                            <a:pos x="T26" y="T27"/>
                          </a:cxn>
                          <a:cxn ang="T56">
                            <a:pos x="T28" y="T29"/>
                          </a:cxn>
                          <a:cxn ang="T57">
                            <a:pos x="T30" y="T31"/>
                          </a:cxn>
                          <a:cxn ang="T58">
                            <a:pos x="T32" y="T33"/>
                          </a:cxn>
                          <a:cxn ang="T59">
                            <a:pos x="T34" y="T35"/>
                          </a:cxn>
                          <a:cxn ang="T60">
                            <a:pos x="T36" y="T37"/>
                          </a:cxn>
                          <a:cxn ang="T61">
                            <a:pos x="T38" y="T39"/>
                          </a:cxn>
                          <a:cxn ang="T62">
                            <a:pos x="T40" y="T41"/>
                          </a:cxn>
                        </a:cxnLst>
                        <a:rect l="0" t="0" r="r" b="b"/>
                        <a:pathLst>
                          <a:path w="9940" h="15840">
                            <a:moveTo>
                              <a:pt x="337" y="13"/>
                            </a:moveTo>
                            <a:lnTo>
                              <a:pt x="20" y="18"/>
                            </a:lnTo>
                            <a:lnTo>
                              <a:pt x="9" y="87"/>
                            </a:lnTo>
                            <a:lnTo>
                              <a:pt x="9" y="226"/>
                            </a:lnTo>
                            <a:lnTo>
                              <a:pt x="20" y="317"/>
                            </a:lnTo>
                            <a:lnTo>
                              <a:pt x="20" y="15532"/>
                            </a:lnTo>
                            <a:lnTo>
                              <a:pt x="10" y="15625"/>
                            </a:lnTo>
                            <a:lnTo>
                              <a:pt x="0" y="15754"/>
                            </a:lnTo>
                            <a:lnTo>
                              <a:pt x="0" y="15840"/>
                            </a:lnTo>
                            <a:lnTo>
                              <a:pt x="337" y="15836"/>
                            </a:lnTo>
                            <a:lnTo>
                              <a:pt x="9603" y="15836"/>
                            </a:lnTo>
                            <a:lnTo>
                              <a:pt x="9908" y="15829"/>
                            </a:lnTo>
                            <a:lnTo>
                              <a:pt x="9929" y="15732"/>
                            </a:lnTo>
                            <a:lnTo>
                              <a:pt x="9918" y="15636"/>
                            </a:lnTo>
                            <a:lnTo>
                              <a:pt x="9920" y="15532"/>
                            </a:lnTo>
                            <a:lnTo>
                              <a:pt x="9920" y="317"/>
                            </a:lnTo>
                            <a:lnTo>
                              <a:pt x="9940" y="225"/>
                            </a:lnTo>
                            <a:lnTo>
                              <a:pt x="9929" y="107"/>
                            </a:lnTo>
                            <a:lnTo>
                              <a:pt x="9918" y="0"/>
                            </a:lnTo>
                            <a:lnTo>
                              <a:pt x="9603" y="13"/>
                            </a:lnTo>
                            <a:lnTo>
                              <a:pt x="337" y="13"/>
                            </a:lnTo>
                            <a:close/>
                          </a:path>
                        </a:pathLst>
                      </a:custGeom>
                      <a:solidFill>
                        <a:srgbClr val="FFFFFF"/>
                      </a:solidFill>
                      <a:ln w="190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39C91F3" id="Freeform 3" o:spid="_x0000_s1026" style="position:absolute;margin-left:-8.55pt;margin-top:5.65pt;width:497pt;height:11in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940,158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" path="m337,13l20,18,9,87r,139l20,317r,15215l10,15625,,15754r,86l337,15836r9266,l9908,15829r21,-97l9918,15636r2,-104l9920,317r20,-92l9929,107,9918,,9603,13,337,13xe" strokeweight="1.5pt">
              <v:path arrowok="t" o:connecttype="custom" o:connectlocs="127741680,0;76445110,10208260;38322250,40833675;12973685,81347945;0,122500390;0,2147483646;12973685,2147483646;38322250,2147483646;76445110,2147483646;127741680,2147483646;2147483646,2147483646;2147483646,2147483646;2147483646,2147483646;2147483646,2147483646;2147483646,2147483646;2147483646,122500390;2147483646,81347945;2147483646,40833675;2147483646,10208260;2147483646,0;127741680,0" o:connectangles="0,0,0,0,0,0,0,0,0,0,0,0,0,0,0,0,0,0,0,0,0"/>
            </v:shape>
          </w:pict>
        </mc:Fallback>
      </mc:AlternateContent>
    </w:r>
  </w:p>
  <w:p w14:paraId="197F65F5" w14:textId="50BA6DA1" w:rsidR="00B36D2A" w:rsidRPr="00845229" w:rsidRDefault="00B36D2A" w:rsidP="00845229">
    <w:pPr>
      <w:autoSpaceDE w:val="0"/>
      <w:autoSpaceDN w:val="0"/>
      <w:adjustRightInd w:val="0"/>
      <w:ind w:firstLine="426"/>
      <w:jc w:val="center"/>
      <w:rPr>
        <w:rFonts w:ascii="Arial" w:hAnsi="Arial"/>
        <w:sz w:val="22"/>
      </w:rPr>
    </w:pPr>
    <w:r w:rsidRPr="00612CD2">
      <w:rPr>
        <w:rFonts w:ascii="Arial" w:hAnsi="Arial"/>
        <w:sz w:val="22"/>
      </w:rPr>
      <w:t xml:space="preserve">Continuación del </w:t>
    </w:r>
    <w:r w:rsidR="00937711">
      <w:rPr>
        <w:rFonts w:ascii="Arial" w:hAnsi="Arial"/>
        <w:sz w:val="22"/>
      </w:rPr>
      <w:t xml:space="preserve">(Proyecto) </w:t>
    </w:r>
    <w:r w:rsidRPr="00612CD2">
      <w:rPr>
        <w:rFonts w:ascii="Arial" w:hAnsi="Arial"/>
        <w:sz w:val="22"/>
      </w:rPr>
      <w:t xml:space="preserve">Decreto </w:t>
    </w:r>
    <w:r w:rsidRPr="00612CD2">
      <w:rPr>
        <w:rFonts w:ascii="Arial" w:hAnsi="Arial"/>
        <w:i/>
        <w:sz w:val="22"/>
      </w:rPr>
      <w:t>“Por el cual se modifica la estructura del Instituto Nacional de Vías -INVÍAS- y se determinan las funciones de unas dependencias.”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B94018" w14:textId="175A12A5" w:rsidR="00B36D2A" w:rsidRDefault="00A521EC">
    <w:pPr>
      <w:jc w:val="center"/>
      <w:rPr>
        <w:rFonts w:ascii="Arial" w:hAnsi="Arial"/>
        <w:sz w:val="16"/>
      </w:rPr>
    </w:pPr>
    <w:r>
      <w:rPr>
        <w:noProof/>
      </w:rPr>
      <w:pict w14:anchorId="3DDE61C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53169921" o:spid="_x0000_s2049" type="#_x0000_t136" style="position:absolute;left:0;text-align:left;margin-left:0;margin-top:0;width:702pt;height:50.25pt;rotation:315;z-index:-25165568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44pt" string="PROYECTO PARA COMENTARIOS "/>
          <w10:wrap anchorx="margin" anchory="margin"/>
        </v:shape>
      </w:pict>
    </w:r>
  </w:p>
  <w:p w14:paraId="1DDCBE8C" w14:textId="77777777" w:rsidR="00B36D2A" w:rsidRDefault="00B36D2A">
    <w:pPr>
      <w:jc w:val="center"/>
      <w:rPr>
        <w:rFonts w:ascii="Arial" w:hAnsi="Arial"/>
        <w:sz w:val="16"/>
      </w:rPr>
    </w:pPr>
  </w:p>
  <w:p w14:paraId="3886D4EE" w14:textId="77777777" w:rsidR="00B36D2A" w:rsidRDefault="00B36D2A">
    <w:pPr>
      <w:jc w:val="center"/>
      <w:rPr>
        <w:rFonts w:ascii="Arial" w:hAnsi="Arial"/>
      </w:rPr>
    </w:pPr>
  </w:p>
  <w:p w14:paraId="27A380A9" w14:textId="77777777" w:rsidR="00B36D2A" w:rsidRDefault="00B36D2A">
    <w:pPr>
      <w:jc w:val="center"/>
      <w:rPr>
        <w:rFonts w:ascii="Arial" w:hAnsi="Arial"/>
      </w:rPr>
    </w:pPr>
  </w:p>
  <w:p w14:paraId="468B90D6" w14:textId="2604AB1C" w:rsidR="00B36D2A" w:rsidRDefault="00B36D2A">
    <w:pPr>
      <w:jc w:val="center"/>
      <w:rPr>
        <w:rFonts w:ascii="Arial" w:hAnsi="Arial"/>
        <w:b/>
        <w:sz w:val="3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67B35EDC" wp14:editId="4992F66E">
              <wp:simplePos x="0" y="0"/>
              <wp:positionH relativeFrom="column">
                <wp:posOffset>-80645</wp:posOffset>
              </wp:positionH>
              <wp:positionV relativeFrom="paragraph">
                <wp:posOffset>48260</wp:posOffset>
              </wp:positionV>
              <wp:extent cx="6298565" cy="10242550"/>
              <wp:effectExtent l="10160" t="25400" r="25400" b="9525"/>
              <wp:wrapNone/>
              <wp:docPr id="1" name="Free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298565" cy="10242550"/>
                      </a:xfrm>
                      <a:custGeom>
                        <a:avLst/>
                        <a:gdLst>
                          <a:gd name="T0" fmla="*/ 201127 w 9919"/>
                          <a:gd name="T1" fmla="*/ 0 h 16130"/>
                          <a:gd name="T2" fmla="*/ 120362 w 9919"/>
                          <a:gd name="T3" fmla="*/ 16386 h 16130"/>
                          <a:gd name="T4" fmla="*/ 60338 w 9919"/>
                          <a:gd name="T5" fmla="*/ 65544 h 16130"/>
                          <a:gd name="T6" fmla="*/ 20427 w 9919"/>
                          <a:gd name="T7" fmla="*/ 130576 h 16130"/>
                          <a:gd name="T8" fmla="*/ 0 w 9919"/>
                          <a:gd name="T9" fmla="*/ 196633 h 16130"/>
                          <a:gd name="T10" fmla="*/ 0 w 9919"/>
                          <a:gd name="T11" fmla="*/ 10044647 h 16130"/>
                          <a:gd name="T12" fmla="*/ 20427 w 9919"/>
                          <a:gd name="T13" fmla="*/ 10110704 h 16130"/>
                          <a:gd name="T14" fmla="*/ 60338 w 9919"/>
                          <a:gd name="T15" fmla="*/ 10175736 h 16130"/>
                          <a:gd name="T16" fmla="*/ 120362 w 9919"/>
                          <a:gd name="T17" fmla="*/ 10224894 h 16130"/>
                          <a:gd name="T18" fmla="*/ 201127 w 9919"/>
                          <a:gd name="T19" fmla="*/ 10241280 h 16130"/>
                          <a:gd name="T20" fmla="*/ 6084103 w 9919"/>
                          <a:gd name="T21" fmla="*/ 10241280 h 16130"/>
                          <a:gd name="T22" fmla="*/ 6164868 w 9919"/>
                          <a:gd name="T23" fmla="*/ 10224894 h 16130"/>
                          <a:gd name="T24" fmla="*/ 6224892 w 9919"/>
                          <a:gd name="T25" fmla="*/ 10175736 h 16130"/>
                          <a:gd name="T26" fmla="*/ 6264803 w 9919"/>
                          <a:gd name="T27" fmla="*/ 10110704 h 16130"/>
                          <a:gd name="T28" fmla="*/ 6285230 w 9919"/>
                          <a:gd name="T29" fmla="*/ 10044647 h 16130"/>
                          <a:gd name="T30" fmla="*/ 6285230 w 9919"/>
                          <a:gd name="T31" fmla="*/ 196633 h 16130"/>
                          <a:gd name="T32" fmla="*/ 6264803 w 9919"/>
                          <a:gd name="T33" fmla="*/ 130576 h 16130"/>
                          <a:gd name="T34" fmla="*/ 6224892 w 9919"/>
                          <a:gd name="T35" fmla="*/ 65544 h 16130"/>
                          <a:gd name="T36" fmla="*/ 6164868 w 9919"/>
                          <a:gd name="T37" fmla="*/ 16386 h 16130"/>
                          <a:gd name="T38" fmla="*/ 6084103 w 9919"/>
                          <a:gd name="T39" fmla="*/ 0 h 16130"/>
                          <a:gd name="T40" fmla="*/ 201127 w 9919"/>
                          <a:gd name="T41" fmla="*/ 0 h 16130"/>
                          <a:gd name="T42" fmla="*/ 0 60000 65536"/>
                          <a:gd name="T43" fmla="*/ 0 60000 65536"/>
                          <a:gd name="T44" fmla="*/ 0 60000 65536"/>
                          <a:gd name="T45" fmla="*/ 0 60000 65536"/>
                          <a:gd name="T46" fmla="*/ 0 60000 65536"/>
                          <a:gd name="T47" fmla="*/ 0 60000 65536"/>
                          <a:gd name="T48" fmla="*/ 0 60000 65536"/>
                          <a:gd name="T49" fmla="*/ 0 60000 65536"/>
                          <a:gd name="T50" fmla="*/ 0 60000 65536"/>
                          <a:gd name="T51" fmla="*/ 0 60000 65536"/>
                          <a:gd name="T52" fmla="*/ 0 60000 65536"/>
                          <a:gd name="T53" fmla="*/ 0 60000 65536"/>
                          <a:gd name="T54" fmla="*/ 0 60000 65536"/>
                          <a:gd name="T55" fmla="*/ 0 60000 65536"/>
                          <a:gd name="T56" fmla="*/ 0 60000 65536"/>
                          <a:gd name="T57" fmla="*/ 0 60000 65536"/>
                          <a:gd name="T58" fmla="*/ 0 60000 65536"/>
                          <a:gd name="T59" fmla="*/ 0 60000 65536"/>
                          <a:gd name="T60" fmla="*/ 0 60000 65536"/>
                          <a:gd name="T61" fmla="*/ 0 60000 65536"/>
                          <a:gd name="T62" fmla="*/ 0 60000 65536"/>
                        </a:gdLst>
                        <a:ahLst/>
                        <a:cxnLst>
                          <a:cxn ang="T42">
                            <a:pos x="T0" y="T1"/>
                          </a:cxn>
                          <a:cxn ang="T43">
                            <a:pos x="T2" y="T3"/>
                          </a:cxn>
                          <a:cxn ang="T44">
                            <a:pos x="T4" y="T5"/>
                          </a:cxn>
                          <a:cxn ang="T45">
                            <a:pos x="T6" y="T7"/>
                          </a:cxn>
                          <a:cxn ang="T46">
                            <a:pos x="T8" y="T9"/>
                          </a:cxn>
                          <a:cxn ang="T47">
                            <a:pos x="T10" y="T11"/>
                          </a:cxn>
                          <a:cxn ang="T48">
                            <a:pos x="T12" y="T13"/>
                          </a:cxn>
                          <a:cxn ang="T49">
                            <a:pos x="T14" y="T15"/>
                          </a:cxn>
                          <a:cxn ang="T50">
                            <a:pos x="T16" y="T17"/>
                          </a:cxn>
                          <a:cxn ang="T51">
                            <a:pos x="T18" y="T19"/>
                          </a:cxn>
                          <a:cxn ang="T52">
                            <a:pos x="T20" y="T21"/>
                          </a:cxn>
                          <a:cxn ang="T53">
                            <a:pos x="T22" y="T23"/>
                          </a:cxn>
                          <a:cxn ang="T54">
                            <a:pos x="T24" y="T25"/>
                          </a:cxn>
                          <a:cxn ang="T55">
                            <a:pos x="T26" y="T27"/>
                          </a:cxn>
                          <a:cxn ang="T56">
                            <a:pos x="T28" y="T29"/>
                          </a:cxn>
                          <a:cxn ang="T57">
                            <a:pos x="T30" y="T31"/>
                          </a:cxn>
                          <a:cxn ang="T58">
                            <a:pos x="T32" y="T33"/>
                          </a:cxn>
                          <a:cxn ang="T59">
                            <a:pos x="T34" y="T35"/>
                          </a:cxn>
                          <a:cxn ang="T60">
                            <a:pos x="T36" y="T37"/>
                          </a:cxn>
                          <a:cxn ang="T61">
                            <a:pos x="T38" y="T39"/>
                          </a:cxn>
                          <a:cxn ang="T62">
                            <a:pos x="T40" y="T41"/>
                          </a:cxn>
                        </a:cxnLst>
                        <a:rect l="0" t="0" r="r" b="b"/>
                        <a:pathLst>
                          <a:path w="9919" h="16130">
                            <a:moveTo>
                              <a:pt x="330" y="2"/>
                            </a:moveTo>
                            <a:lnTo>
                              <a:pt x="11" y="0"/>
                            </a:lnTo>
                            <a:lnTo>
                              <a:pt x="0" y="108"/>
                            </a:lnTo>
                            <a:lnTo>
                              <a:pt x="0" y="215"/>
                            </a:lnTo>
                            <a:lnTo>
                              <a:pt x="13" y="312"/>
                            </a:lnTo>
                            <a:lnTo>
                              <a:pt x="13" y="15820"/>
                            </a:lnTo>
                            <a:lnTo>
                              <a:pt x="11" y="15915"/>
                            </a:lnTo>
                            <a:lnTo>
                              <a:pt x="0" y="16034"/>
                            </a:lnTo>
                            <a:lnTo>
                              <a:pt x="0" y="16119"/>
                            </a:lnTo>
                            <a:lnTo>
                              <a:pt x="330" y="16130"/>
                            </a:lnTo>
                            <a:lnTo>
                              <a:pt x="9594" y="16130"/>
                            </a:lnTo>
                            <a:lnTo>
                              <a:pt x="9747" y="16130"/>
                            </a:lnTo>
                            <a:lnTo>
                              <a:pt x="9908" y="16130"/>
                            </a:lnTo>
                            <a:lnTo>
                              <a:pt x="9908" y="15958"/>
                            </a:lnTo>
                            <a:lnTo>
                              <a:pt x="9911" y="15820"/>
                            </a:lnTo>
                            <a:lnTo>
                              <a:pt x="9911" y="312"/>
                            </a:lnTo>
                            <a:lnTo>
                              <a:pt x="9919" y="194"/>
                            </a:lnTo>
                            <a:lnTo>
                              <a:pt x="9908" y="75"/>
                            </a:lnTo>
                            <a:lnTo>
                              <a:pt x="9908" y="11"/>
                            </a:lnTo>
                            <a:lnTo>
                              <a:pt x="9594" y="2"/>
                            </a:lnTo>
                            <a:lnTo>
                              <a:pt x="330" y="2"/>
                            </a:lnTo>
                            <a:close/>
                          </a:path>
                        </a:pathLst>
                      </a:custGeom>
                      <a:solidFill>
                        <a:srgbClr val="FFFFFF"/>
                      </a:solidFill>
                      <a:ln w="190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AF9106" id="Freeform 1" o:spid="_x0000_s1026" style="position:absolute;margin-left:-6.35pt;margin-top:3.8pt;width:495.95pt;height:806.5pt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919,16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" path="m330,2l11,,,108,,215r13,97l13,15820r-2,95l,16034r,85l330,16130r9264,l9747,16130r161,l9908,15958r3,-138l9911,312r8,-118l9908,75r,-64l9594,2,330,2xe" strokeweight="1.5pt">
              <v:path arrowok="t" o:connecttype="custom" o:connectlocs="127715645,0;76429870,10405110;38314630,41620440;12971145,82915760;0,124861955;0,2147483646;12971145,2147483646;38314630,2147483646;76429870,2147483646;127715645,2147483646;2147483646,2147483646;2147483646,2147483646;2147483646,2147483646;2147483646,2147483646;2147483646,2147483646;2147483646,124861955;2147483646,82915760;2147483646,41620440;2147483646,10405110;2147483646,0;127715645,0" o:connectangles="0,0,0,0,0,0,0,0,0,0,0,0,0,0,0,0,0,0,0,0,0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74AF98F" wp14:editId="290E6923">
              <wp:simplePos x="0" y="0"/>
              <wp:positionH relativeFrom="column">
                <wp:posOffset>1935480</wp:posOffset>
              </wp:positionH>
              <wp:positionV relativeFrom="paragraph">
                <wp:posOffset>146685</wp:posOffset>
              </wp:positionV>
              <wp:extent cx="2103120" cy="914400"/>
              <wp:effectExtent l="0" t="0" r="0" b="0"/>
              <wp:wrapNone/>
              <wp:docPr id="2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103120" cy="9144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14EF47" w14:textId="77777777" w:rsidR="00B36D2A" w:rsidRDefault="00B36D2A">
                          <w:pPr>
                            <w:jc w:val="center"/>
                            <w:rPr>
                              <w:rFonts w:ascii="Arial" w:hAnsi="Arial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sz w:val="16"/>
                            </w:rPr>
                            <w:t>REPUBLICA DE COLOMBIA</w:t>
                          </w:r>
                        </w:p>
                        <w:p w14:paraId="5F2C3AC0" w14:textId="77777777" w:rsidR="00B36D2A" w:rsidRDefault="00B36D2A">
                          <w:pPr>
                            <w:jc w:val="center"/>
                            <w:rPr>
                              <w:rFonts w:ascii="Arial" w:hAnsi="Arial"/>
                              <w:sz w:val="16"/>
                            </w:rPr>
                          </w:pPr>
                        </w:p>
                        <w:p w14:paraId="3ED6CE49" w14:textId="77777777" w:rsidR="00B36D2A" w:rsidRDefault="00B36D2A">
                          <w:pPr>
                            <w:jc w:val="center"/>
                            <w:rPr>
                              <w:rFonts w:ascii="Arial" w:hAnsi="Arial"/>
                              <w:sz w:val="16"/>
                            </w:rPr>
                          </w:pPr>
                          <w:r w:rsidRPr="008A42C8">
                            <w:rPr>
                              <w:noProof/>
                              <w:lang w:val="en-US" w:eastAsia="en-US"/>
                            </w:rPr>
                            <w:drawing>
                              <wp:inline distT="0" distB="0" distL="0" distR="0" wp14:anchorId="6DFB7D5B" wp14:editId="64050A03">
                                <wp:extent cx="419100" cy="466725"/>
                                <wp:effectExtent l="0" t="0" r="0" b="0"/>
                                <wp:docPr id="3" name="Imagen 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n 2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419100" cy="4667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51B4ADFF" w14:textId="77777777" w:rsidR="00B36D2A" w:rsidRDefault="00B36D2A">
                          <w:pPr>
                            <w:jc w:val="center"/>
                            <w:rPr>
                              <w:rFonts w:ascii="Arial" w:hAnsi="Arial"/>
                              <w:sz w:val="16"/>
                            </w:rPr>
                          </w:pPr>
                        </w:p>
                        <w:p w14:paraId="1B83E38F" w14:textId="77777777" w:rsidR="00B36D2A" w:rsidRDefault="00B36D2A">
                          <w:pPr>
                            <w:jc w:val="center"/>
                            <w:rPr>
                              <w:rFonts w:ascii="Arial" w:hAnsi="Arial"/>
                              <w:sz w:val="16"/>
                            </w:rPr>
                          </w:pPr>
                        </w:p>
                        <w:p w14:paraId="2DBDA936" w14:textId="77777777" w:rsidR="00B36D2A" w:rsidRDefault="00B36D2A">
                          <w:pPr>
                            <w:jc w:val="center"/>
                            <w:rPr>
                              <w:rFonts w:ascii="Arial" w:hAnsi="Arial"/>
                              <w:sz w:val="16"/>
                            </w:rPr>
                          </w:pPr>
                        </w:p>
                        <w:p w14:paraId="6011424D" w14:textId="77777777" w:rsidR="00B36D2A" w:rsidRDefault="00B36D2A">
                          <w:pPr>
                            <w:jc w:val="center"/>
                            <w:rPr>
                              <w:rFonts w:ascii="Arial" w:hAnsi="Arial"/>
                              <w:sz w:val="16"/>
                            </w:rPr>
                          </w:pPr>
                        </w:p>
                        <w:p w14:paraId="11295AF8" w14:textId="77777777" w:rsidR="00B36D2A" w:rsidRDefault="00B36D2A">
                          <w:pPr>
                            <w:jc w:val="center"/>
                            <w:rPr>
                              <w:rFonts w:ascii="Arial" w:hAnsi="Arial"/>
                              <w:sz w:val="16"/>
                            </w:rPr>
                          </w:pPr>
                        </w:p>
                        <w:p w14:paraId="7A938B25" w14:textId="77777777" w:rsidR="00B36D2A" w:rsidRDefault="00B36D2A">
                          <w:pPr>
                            <w:jc w:val="center"/>
                            <w:rPr>
                              <w:rFonts w:ascii="Arial" w:hAnsi="Arial"/>
                              <w:sz w:val="32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74AF98F" id="Rectangle 2" o:spid="_x0000_s1026" style="position:absolute;left:0;text-align:left;margin-left:152.4pt;margin-top:11.55pt;width:165.6pt;height:1in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" o:allowincell="f" stroked="f" strokeweight="0">
              <v:textbox inset="0,0,0,0">
                <w:txbxContent>
                  <w:p w14:paraId="1514EF47" w14:textId="77777777" w:rsidR="00B36D2A" w:rsidRDefault="00B36D2A">
                    <w:pPr>
                      <w:jc w:val="center"/>
                      <w:rPr>
                        <w:rFonts w:ascii="Arial" w:hAnsi="Arial"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REPUBLICA DE COLOMBIA</w:t>
                    </w:r>
                  </w:p>
                  <w:p w14:paraId="5F2C3AC0" w14:textId="77777777" w:rsidR="00B36D2A" w:rsidRDefault="00B36D2A">
                    <w:pPr>
                      <w:jc w:val="center"/>
                      <w:rPr>
                        <w:rFonts w:ascii="Arial" w:hAnsi="Arial"/>
                        <w:sz w:val="16"/>
                      </w:rPr>
                    </w:pPr>
                  </w:p>
                  <w:p w14:paraId="3ED6CE49" w14:textId="77777777" w:rsidR="00B36D2A" w:rsidRDefault="00B36D2A">
                    <w:pPr>
                      <w:jc w:val="center"/>
                      <w:rPr>
                        <w:rFonts w:ascii="Arial" w:hAnsi="Arial"/>
                        <w:sz w:val="16"/>
                      </w:rPr>
                    </w:pPr>
                    <w:r w:rsidRPr="008A42C8">
                      <w:rPr>
                        <w:noProof/>
                        <w:lang w:val="en-US" w:eastAsia="en-US"/>
                      </w:rPr>
                      <w:drawing>
                        <wp:inline distT="0" distB="0" distL="0" distR="0" wp14:anchorId="6DFB7D5B" wp14:editId="64050A03">
                          <wp:extent cx="419100" cy="466725"/>
                          <wp:effectExtent l="0" t="0" r="0" b="0"/>
                          <wp:docPr id="3" name="Imagen 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n 2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19100" cy="4667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51B4ADFF" w14:textId="77777777" w:rsidR="00B36D2A" w:rsidRDefault="00B36D2A">
                    <w:pPr>
                      <w:jc w:val="center"/>
                      <w:rPr>
                        <w:rFonts w:ascii="Arial" w:hAnsi="Arial"/>
                        <w:sz w:val="16"/>
                      </w:rPr>
                    </w:pPr>
                  </w:p>
                  <w:p w14:paraId="1B83E38F" w14:textId="77777777" w:rsidR="00B36D2A" w:rsidRDefault="00B36D2A">
                    <w:pPr>
                      <w:jc w:val="center"/>
                      <w:rPr>
                        <w:rFonts w:ascii="Arial" w:hAnsi="Arial"/>
                        <w:sz w:val="16"/>
                      </w:rPr>
                    </w:pPr>
                  </w:p>
                  <w:p w14:paraId="2DBDA936" w14:textId="77777777" w:rsidR="00B36D2A" w:rsidRDefault="00B36D2A">
                    <w:pPr>
                      <w:jc w:val="center"/>
                      <w:rPr>
                        <w:rFonts w:ascii="Arial" w:hAnsi="Arial"/>
                        <w:sz w:val="16"/>
                      </w:rPr>
                    </w:pPr>
                  </w:p>
                  <w:p w14:paraId="6011424D" w14:textId="77777777" w:rsidR="00B36D2A" w:rsidRDefault="00B36D2A">
                    <w:pPr>
                      <w:jc w:val="center"/>
                      <w:rPr>
                        <w:rFonts w:ascii="Arial" w:hAnsi="Arial"/>
                        <w:sz w:val="16"/>
                      </w:rPr>
                    </w:pPr>
                  </w:p>
                  <w:p w14:paraId="11295AF8" w14:textId="77777777" w:rsidR="00B36D2A" w:rsidRDefault="00B36D2A">
                    <w:pPr>
                      <w:jc w:val="center"/>
                      <w:rPr>
                        <w:rFonts w:ascii="Arial" w:hAnsi="Arial"/>
                        <w:sz w:val="16"/>
                      </w:rPr>
                    </w:pPr>
                  </w:p>
                  <w:p w14:paraId="7A938B25" w14:textId="77777777" w:rsidR="00B36D2A" w:rsidRDefault="00B36D2A">
                    <w:pPr>
                      <w:jc w:val="center"/>
                      <w:rPr>
                        <w:rFonts w:ascii="Arial" w:hAnsi="Arial"/>
                        <w:sz w:val="32"/>
                      </w:rPr>
                    </w:pPr>
                  </w:p>
                </w:txbxContent>
              </v:textbox>
            </v:rect>
          </w:pict>
        </mc:Fallback>
      </mc:AlternateContent>
    </w:r>
  </w:p>
  <w:p w14:paraId="7340397B" w14:textId="77777777" w:rsidR="00B36D2A" w:rsidRDefault="00B36D2A">
    <w:pPr>
      <w:jc w:val="center"/>
      <w:rPr>
        <w:rFonts w:ascii="Arial" w:hAnsi="Arial"/>
        <w:sz w:val="22"/>
      </w:rPr>
    </w:pPr>
  </w:p>
  <w:p w14:paraId="01EA186D" w14:textId="77777777" w:rsidR="00B36D2A" w:rsidRDefault="00B36D2A" w:rsidP="00182850">
    <w:pPr>
      <w:pStyle w:val="Encabezado"/>
      <w:tabs>
        <w:tab w:val="clear" w:pos="8504"/>
        <w:tab w:val="left" w:pos="4956"/>
        <w:tab w:val="left" w:pos="5664"/>
      </w:tabs>
      <w:rPr>
        <w:rFonts w:ascii="Arial" w:hAnsi="Arial" w:cs="Arial"/>
        <w:b/>
        <w:sz w:val="28"/>
      </w:rPr>
    </w:pPr>
    <w:r>
      <w:rPr>
        <w:rFonts w:ascii="Arial" w:hAnsi="Arial" w:cs="Arial"/>
        <w:b/>
        <w:sz w:val="28"/>
      </w:rPr>
      <w:tab/>
    </w:r>
  </w:p>
  <w:p w14:paraId="0CB7C114" w14:textId="77777777" w:rsidR="00B36D2A" w:rsidRDefault="00B36D2A" w:rsidP="00182850">
    <w:pPr>
      <w:pStyle w:val="Encabezado"/>
      <w:tabs>
        <w:tab w:val="clear" w:pos="8504"/>
        <w:tab w:val="left" w:pos="4956"/>
        <w:tab w:val="left" w:pos="5664"/>
      </w:tabs>
      <w:rPr>
        <w:rFonts w:ascii="Arial" w:hAnsi="Arial" w:cs="Arial"/>
        <w:b/>
        <w:sz w:val="28"/>
      </w:rPr>
    </w:pPr>
  </w:p>
  <w:p w14:paraId="0076C795" w14:textId="77777777" w:rsidR="00B36D2A" w:rsidRDefault="00B36D2A" w:rsidP="00182850">
    <w:pPr>
      <w:pStyle w:val="Encabezado"/>
      <w:tabs>
        <w:tab w:val="clear" w:pos="8504"/>
        <w:tab w:val="left" w:pos="4956"/>
        <w:tab w:val="left" w:pos="5664"/>
      </w:tabs>
      <w:rPr>
        <w:rFonts w:ascii="Arial" w:hAnsi="Arial" w:cs="Arial"/>
        <w:b/>
        <w:sz w:val="28"/>
      </w:rPr>
    </w:pPr>
  </w:p>
  <w:p w14:paraId="67D342C9" w14:textId="77777777" w:rsidR="00B36D2A" w:rsidRDefault="00B36D2A" w:rsidP="00182850">
    <w:pPr>
      <w:pStyle w:val="Encabezado"/>
      <w:tabs>
        <w:tab w:val="clear" w:pos="8504"/>
        <w:tab w:val="left" w:pos="4956"/>
        <w:tab w:val="left" w:pos="5664"/>
      </w:tabs>
      <w:rPr>
        <w:rFonts w:ascii="Arial" w:hAnsi="Arial" w:cs="Arial"/>
        <w:b/>
        <w:sz w:val="28"/>
      </w:rPr>
    </w:pPr>
  </w:p>
  <w:p w14:paraId="2EB5F549" w14:textId="77777777" w:rsidR="00B36D2A" w:rsidRDefault="00B36D2A" w:rsidP="00FD4140">
    <w:pPr>
      <w:pStyle w:val="Encabezado"/>
      <w:tabs>
        <w:tab w:val="clear" w:pos="8504"/>
        <w:tab w:val="left" w:pos="4956"/>
        <w:tab w:val="left" w:pos="5664"/>
      </w:tabs>
      <w:rPr>
        <w:rFonts w:ascii="Arial" w:hAnsi="Arial" w:cs="Arial"/>
        <w:b/>
        <w:sz w:val="26"/>
        <w:szCs w:val="26"/>
      </w:rPr>
    </w:pPr>
    <w:r>
      <w:rPr>
        <w:rFonts w:ascii="Arial" w:hAnsi="Arial" w:cs="Arial"/>
        <w:b/>
        <w:sz w:val="28"/>
      </w:rPr>
      <w:tab/>
      <w:t xml:space="preserve">              </w:t>
    </w:r>
    <w:r>
      <w:rPr>
        <w:rFonts w:ascii="Arial" w:hAnsi="Arial" w:cs="Arial"/>
        <w:b/>
        <w:sz w:val="26"/>
        <w:szCs w:val="26"/>
      </w:rPr>
      <w:t>MINISTERIO DE TRANSPORTE</w:t>
    </w:r>
  </w:p>
  <w:p w14:paraId="158FCEE2" w14:textId="77777777" w:rsidR="00B36D2A" w:rsidRPr="00354E2E" w:rsidRDefault="00B36D2A" w:rsidP="007B4AE6">
    <w:pPr>
      <w:pStyle w:val="Encabezado"/>
      <w:jc w:val="center"/>
      <w:rPr>
        <w:rFonts w:ascii="Arial" w:hAnsi="Arial" w:cs="Arial"/>
        <w:b/>
        <w:sz w:val="26"/>
        <w:szCs w:val="26"/>
      </w:rPr>
    </w:pPr>
  </w:p>
  <w:p w14:paraId="49007404" w14:textId="77777777" w:rsidR="00B36D2A" w:rsidRDefault="00B36D2A">
    <w:pPr>
      <w:pStyle w:val="Encabezado"/>
      <w:jc w:val="center"/>
      <w:rPr>
        <w:rFonts w:ascii="Arial" w:hAnsi="Arial" w:cs="Arial"/>
        <w:b/>
        <w:sz w:val="26"/>
        <w:szCs w:val="26"/>
      </w:rPr>
    </w:pPr>
  </w:p>
  <w:p w14:paraId="316F94F8" w14:textId="6884D3D7" w:rsidR="00B36D2A" w:rsidRDefault="00BC4854">
    <w:pPr>
      <w:pStyle w:val="Encabezado"/>
      <w:jc w:val="center"/>
      <w:rPr>
        <w:rFonts w:ascii="Arial" w:hAnsi="Arial" w:cs="Arial"/>
        <w:b/>
        <w:sz w:val="26"/>
        <w:szCs w:val="26"/>
        <w:lang w:val="pt-BR"/>
      </w:rPr>
    </w:pPr>
    <w:r>
      <w:rPr>
        <w:rFonts w:ascii="Arial" w:hAnsi="Arial" w:cs="Arial"/>
        <w:b/>
        <w:sz w:val="26"/>
        <w:szCs w:val="26"/>
        <w:lang w:val="pt-BR"/>
      </w:rPr>
      <w:t xml:space="preserve">(PROYECTO) </w:t>
    </w:r>
    <w:r w:rsidR="00B36D2A" w:rsidRPr="00482D31">
      <w:rPr>
        <w:rFonts w:ascii="Arial" w:hAnsi="Arial" w:cs="Arial"/>
        <w:b/>
        <w:sz w:val="26"/>
        <w:szCs w:val="26"/>
        <w:lang w:val="pt-BR"/>
      </w:rPr>
      <w:t>DECRETO</w:t>
    </w:r>
    <w:r w:rsidR="00B36D2A">
      <w:rPr>
        <w:rFonts w:ascii="Arial" w:hAnsi="Arial" w:cs="Arial"/>
        <w:b/>
        <w:sz w:val="26"/>
        <w:szCs w:val="26"/>
        <w:lang w:val="pt-BR"/>
      </w:rPr>
      <w:t xml:space="preserve"> NÚMERO </w:t>
    </w:r>
    <w:r w:rsidR="00B36D2A" w:rsidRPr="00482D31">
      <w:rPr>
        <w:rFonts w:ascii="Arial" w:hAnsi="Arial" w:cs="Arial"/>
        <w:b/>
        <w:sz w:val="26"/>
        <w:szCs w:val="26"/>
        <w:lang w:val="pt-BR"/>
      </w:rPr>
      <w:t xml:space="preserve"> </w:t>
    </w:r>
    <w:r w:rsidR="00B36D2A">
      <w:rPr>
        <w:rFonts w:ascii="Arial" w:hAnsi="Arial" w:cs="Arial"/>
        <w:b/>
        <w:sz w:val="26"/>
        <w:szCs w:val="26"/>
        <w:lang w:val="pt-BR"/>
      </w:rPr>
      <w:t xml:space="preserve">            </w:t>
    </w:r>
    <w:r w:rsidR="00B36D2A" w:rsidRPr="00482D31">
      <w:rPr>
        <w:rFonts w:ascii="Arial" w:hAnsi="Arial" w:cs="Arial"/>
        <w:b/>
        <w:sz w:val="26"/>
        <w:szCs w:val="26"/>
        <w:lang w:val="pt-BR"/>
      </w:rPr>
      <w:t xml:space="preserve"> </w:t>
    </w:r>
    <w:r w:rsidR="00B36D2A">
      <w:rPr>
        <w:rFonts w:ascii="Arial" w:hAnsi="Arial" w:cs="Arial"/>
        <w:b/>
        <w:sz w:val="26"/>
        <w:szCs w:val="26"/>
        <w:lang w:val="pt-BR"/>
      </w:rPr>
      <w:t xml:space="preserve">                   </w:t>
    </w:r>
    <w:r w:rsidR="00B36D2A" w:rsidRPr="00482D31">
      <w:rPr>
        <w:rFonts w:ascii="Arial" w:hAnsi="Arial" w:cs="Arial"/>
        <w:b/>
        <w:sz w:val="26"/>
        <w:szCs w:val="26"/>
        <w:lang w:val="pt-BR"/>
      </w:rPr>
      <w:t xml:space="preserve"> DE 20</w:t>
    </w:r>
    <w:r w:rsidR="00B36D2A">
      <w:rPr>
        <w:rFonts w:ascii="Arial" w:hAnsi="Arial" w:cs="Arial"/>
        <w:b/>
        <w:sz w:val="26"/>
        <w:szCs w:val="26"/>
        <w:lang w:val="pt-BR"/>
      </w:rPr>
      <w:t>21</w:t>
    </w:r>
  </w:p>
  <w:p w14:paraId="20B2CDEE" w14:textId="77777777" w:rsidR="00B36D2A" w:rsidRPr="00482D31" w:rsidRDefault="00B36D2A">
    <w:pPr>
      <w:pStyle w:val="Encabezado"/>
      <w:jc w:val="center"/>
      <w:rPr>
        <w:rFonts w:ascii="Arial" w:hAnsi="Arial" w:cs="Arial"/>
        <w:b/>
        <w:sz w:val="26"/>
        <w:szCs w:val="26"/>
        <w:lang w:val="pt-BR"/>
      </w:rPr>
    </w:pPr>
  </w:p>
  <w:p w14:paraId="0692E327" w14:textId="77777777" w:rsidR="00B36D2A" w:rsidRDefault="00B36D2A">
    <w:pPr>
      <w:pStyle w:val="Encabezado"/>
      <w:jc w:val="center"/>
      <w:rPr>
        <w:rFonts w:ascii="Arial" w:hAnsi="Arial" w:cs="Arial"/>
        <w:b/>
        <w:sz w:val="26"/>
        <w:szCs w:val="26"/>
        <w:lang w:val="pt-BR"/>
      </w:rPr>
    </w:pPr>
  </w:p>
  <w:p w14:paraId="4C2111C7" w14:textId="77777777" w:rsidR="00B36D2A" w:rsidRDefault="00B36D2A" w:rsidP="00D5678B">
    <w:pPr>
      <w:pStyle w:val="Encabezado"/>
      <w:jc w:val="center"/>
      <w:rPr>
        <w:rFonts w:ascii="Arial" w:hAnsi="Arial" w:cs="Arial"/>
        <w:b/>
        <w:sz w:val="26"/>
        <w:szCs w:val="26"/>
        <w:lang w:val="pt-BR"/>
      </w:rPr>
    </w:pPr>
    <w:r>
      <w:rPr>
        <w:rFonts w:ascii="Arial" w:hAnsi="Arial" w:cs="Arial"/>
        <w:b/>
        <w:sz w:val="26"/>
        <w:szCs w:val="26"/>
        <w:lang w:val="pt-BR"/>
      </w:rPr>
      <w:t xml:space="preserve">                                       </w:t>
    </w:r>
  </w:p>
  <w:p w14:paraId="2BB3EB7E" w14:textId="77777777" w:rsidR="00B36D2A" w:rsidRPr="00482D31" w:rsidRDefault="00B36D2A" w:rsidP="00D5678B">
    <w:pPr>
      <w:pStyle w:val="Encabezado"/>
      <w:jc w:val="center"/>
      <w:rPr>
        <w:rFonts w:ascii="Arial" w:hAnsi="Arial"/>
        <w:sz w:val="22"/>
        <w:lang w:val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A26F4E"/>
    <w:multiLevelType w:val="multilevel"/>
    <w:tmpl w:val="889413E2"/>
    <w:lvl w:ilvl="0">
      <w:start w:val="13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" w15:restartNumberingAfterBreak="0">
    <w:nsid w:val="064E1E20"/>
    <w:multiLevelType w:val="multilevel"/>
    <w:tmpl w:val="44C23A3E"/>
    <w:lvl w:ilvl="0">
      <w:start w:val="26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2" w15:restartNumberingAfterBreak="0">
    <w:nsid w:val="0E8F2CDC"/>
    <w:multiLevelType w:val="multilevel"/>
    <w:tmpl w:val="E5081670"/>
    <w:lvl w:ilvl="0">
      <w:start w:val="4"/>
      <w:numFmt w:val="decimal"/>
      <w:lvlText w:val="%1"/>
      <w:lvlJc w:val="left"/>
      <w:pPr>
        <w:ind w:left="480" w:hanging="480"/>
      </w:pPr>
      <w:rPr>
        <w:rFonts w:cs="Times New Roman" w:hint="default"/>
        <w:color w:val="FF0000"/>
      </w:rPr>
    </w:lvl>
    <w:lvl w:ilvl="1">
      <w:start w:val="3"/>
      <w:numFmt w:val="decimal"/>
      <w:lvlText w:val="%1.%2"/>
      <w:lvlJc w:val="left"/>
      <w:pPr>
        <w:ind w:left="480" w:hanging="480"/>
      </w:pPr>
      <w:rPr>
        <w:rFonts w:cs="Times New Roman" w:hint="default"/>
        <w:color w:val="FF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color w:val="000000" w:themeColor="text1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color w:val="FF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color w:val="FF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color w:val="FF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  <w:color w:val="FF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color w:val="FF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  <w:color w:val="FF0000"/>
      </w:rPr>
    </w:lvl>
  </w:abstractNum>
  <w:abstractNum w:abstractNumId="3" w15:restartNumberingAfterBreak="0">
    <w:nsid w:val="10885CCE"/>
    <w:multiLevelType w:val="multilevel"/>
    <w:tmpl w:val="24D0BE1C"/>
    <w:lvl w:ilvl="0">
      <w:start w:val="20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4" w15:restartNumberingAfterBreak="0">
    <w:nsid w:val="136841C5"/>
    <w:multiLevelType w:val="multilevel"/>
    <w:tmpl w:val="A2AA01EE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5" w15:restartNumberingAfterBreak="0">
    <w:nsid w:val="16963834"/>
    <w:multiLevelType w:val="hybridMultilevel"/>
    <w:tmpl w:val="A0B024C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9D4141A"/>
    <w:multiLevelType w:val="multilevel"/>
    <w:tmpl w:val="0944DB48"/>
    <w:lvl w:ilvl="0">
      <w:start w:val="32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7" w15:restartNumberingAfterBreak="0">
    <w:nsid w:val="25EC794F"/>
    <w:multiLevelType w:val="multilevel"/>
    <w:tmpl w:val="2F8427A8"/>
    <w:lvl w:ilvl="0">
      <w:start w:val="4"/>
      <w:numFmt w:val="decimal"/>
      <w:lvlText w:val="%1"/>
      <w:lvlJc w:val="left"/>
      <w:pPr>
        <w:ind w:left="480" w:hanging="480"/>
      </w:pPr>
      <w:rPr>
        <w:rFonts w:cs="Times New Roman" w:hint="default"/>
        <w:color w:val="FF0000"/>
      </w:rPr>
    </w:lvl>
    <w:lvl w:ilvl="1">
      <w:start w:val="5"/>
      <w:numFmt w:val="decimal"/>
      <w:lvlText w:val="%1.%2"/>
      <w:lvlJc w:val="left"/>
      <w:pPr>
        <w:ind w:left="480" w:hanging="480"/>
      </w:pPr>
      <w:rPr>
        <w:rFonts w:cs="Times New Roman" w:hint="default"/>
        <w:color w:val="FF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color w:val="000000" w:themeColor="text1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color w:val="FF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color w:val="FF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color w:val="FF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  <w:color w:val="FF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color w:val="FF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  <w:color w:val="FF0000"/>
      </w:rPr>
    </w:lvl>
  </w:abstractNum>
  <w:abstractNum w:abstractNumId="8" w15:restartNumberingAfterBreak="0">
    <w:nsid w:val="27A77707"/>
    <w:multiLevelType w:val="multilevel"/>
    <w:tmpl w:val="889413E2"/>
    <w:lvl w:ilvl="0">
      <w:start w:val="11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9" w15:restartNumberingAfterBreak="0">
    <w:nsid w:val="2A1B7C37"/>
    <w:multiLevelType w:val="multilevel"/>
    <w:tmpl w:val="1528DE96"/>
    <w:lvl w:ilvl="0">
      <w:start w:val="27"/>
      <w:numFmt w:val="decimal"/>
      <w:lvlText w:val="%1."/>
      <w:lvlJc w:val="left"/>
      <w:pPr>
        <w:ind w:left="480" w:hanging="480"/>
      </w:pPr>
      <w:rPr>
        <w:rFonts w:cs="Times New Roman" w:hint="default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color w:val="000000"/>
      </w:rPr>
    </w:lvl>
  </w:abstractNum>
  <w:abstractNum w:abstractNumId="10" w15:restartNumberingAfterBreak="0">
    <w:nsid w:val="2F463E60"/>
    <w:multiLevelType w:val="multilevel"/>
    <w:tmpl w:val="2C68F2FE"/>
    <w:lvl w:ilvl="0">
      <w:start w:val="1"/>
      <w:numFmt w:val="ordinal"/>
      <w:pStyle w:val="Artculo"/>
      <w:suff w:val="space"/>
      <w:lvlText w:val="Artículo %1"/>
      <w:lvlJc w:val="left"/>
      <w:rPr>
        <w:rFonts w:ascii="Arial" w:hAnsi="Arial" w:cs="Times New Roman" w:hint="default"/>
        <w:b/>
        <w:i w:val="0"/>
        <w:sz w:val="22"/>
      </w:rPr>
    </w:lvl>
    <w:lvl w:ilvl="1">
      <w:start w:val="1"/>
      <w:numFmt w:val="none"/>
      <w:suff w:val="nothing"/>
      <w:lvlText w:val=""/>
      <w:lvlJc w:val="left"/>
      <w:rPr>
        <w:rFonts w:cs="Times New Roman" w:hint="default"/>
      </w:rPr>
    </w:lvl>
    <w:lvl w:ilvl="2">
      <w:start w:val="1"/>
      <w:numFmt w:val="none"/>
      <w:suff w:val="nothing"/>
      <w:lvlText w:val=""/>
      <w:lvlJc w:val="left"/>
      <w:rPr>
        <w:rFonts w:cs="Times New Roman" w:hint="default"/>
      </w:rPr>
    </w:lvl>
    <w:lvl w:ilvl="3">
      <w:start w:val="1"/>
      <w:numFmt w:val="none"/>
      <w:suff w:val="nothing"/>
      <w:lvlText w:val=""/>
      <w:lvlJc w:val="left"/>
      <w:rPr>
        <w:rFonts w:cs="Times New Roman" w:hint="default"/>
      </w:rPr>
    </w:lvl>
    <w:lvl w:ilvl="4">
      <w:start w:val="1"/>
      <w:numFmt w:val="none"/>
      <w:suff w:val="nothing"/>
      <w:lvlText w:val=""/>
      <w:lvlJc w:val="left"/>
      <w:rPr>
        <w:rFonts w:cs="Times New Roman" w:hint="default"/>
      </w:rPr>
    </w:lvl>
    <w:lvl w:ilvl="5">
      <w:start w:val="1"/>
      <w:numFmt w:val="none"/>
      <w:suff w:val="nothing"/>
      <w:lvlText w:val=""/>
      <w:lvlJc w:val="left"/>
      <w:rPr>
        <w:rFonts w:cs="Times New Roman" w:hint="default"/>
      </w:rPr>
    </w:lvl>
    <w:lvl w:ilvl="6">
      <w:start w:val="1"/>
      <w:numFmt w:val="none"/>
      <w:suff w:val="nothing"/>
      <w:lvlText w:val=""/>
      <w:lvlJc w:val="left"/>
      <w:rPr>
        <w:rFonts w:cs="Times New Roman" w:hint="default"/>
      </w:rPr>
    </w:lvl>
    <w:lvl w:ilvl="7">
      <w:start w:val="1"/>
      <w:numFmt w:val="none"/>
      <w:suff w:val="nothing"/>
      <w:lvlText w:val=""/>
      <w:lvlJc w:val="left"/>
      <w:rPr>
        <w:rFonts w:cs="Times New Roman" w:hint="default"/>
      </w:rPr>
    </w:lvl>
    <w:lvl w:ilvl="8">
      <w:start w:val="1"/>
      <w:numFmt w:val="none"/>
      <w:suff w:val="nothing"/>
      <w:lvlText w:val=""/>
      <w:lvlJc w:val="left"/>
      <w:rPr>
        <w:rFonts w:cs="Times New Roman" w:hint="default"/>
      </w:rPr>
    </w:lvl>
  </w:abstractNum>
  <w:abstractNum w:abstractNumId="11" w15:restartNumberingAfterBreak="0">
    <w:nsid w:val="302C3DF1"/>
    <w:multiLevelType w:val="multilevel"/>
    <w:tmpl w:val="27FEC30E"/>
    <w:lvl w:ilvl="0">
      <w:start w:val="4"/>
      <w:numFmt w:val="decimal"/>
      <w:lvlText w:val="%1"/>
      <w:lvlJc w:val="left"/>
      <w:pPr>
        <w:ind w:left="480" w:hanging="480"/>
      </w:pPr>
      <w:rPr>
        <w:rFonts w:cs="Times New Roman" w:hint="default"/>
      </w:rPr>
    </w:lvl>
    <w:lvl w:ilvl="1">
      <w:start w:val="4"/>
      <w:numFmt w:val="decimal"/>
      <w:lvlText w:val="%1.%2"/>
      <w:lvlJc w:val="left"/>
      <w:pPr>
        <w:ind w:left="480" w:hanging="4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2" w15:restartNumberingAfterBreak="0">
    <w:nsid w:val="36B32D82"/>
    <w:multiLevelType w:val="multilevel"/>
    <w:tmpl w:val="ADDE8CF8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3" w15:restartNumberingAfterBreak="0">
    <w:nsid w:val="393B40B3"/>
    <w:multiLevelType w:val="multilevel"/>
    <w:tmpl w:val="889413E2"/>
    <w:lvl w:ilvl="0">
      <w:start w:val="10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4" w15:restartNumberingAfterBreak="0">
    <w:nsid w:val="3B932BB1"/>
    <w:multiLevelType w:val="multilevel"/>
    <w:tmpl w:val="44C23A3E"/>
    <w:lvl w:ilvl="0">
      <w:start w:val="23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5" w15:restartNumberingAfterBreak="0">
    <w:nsid w:val="3D5D6A68"/>
    <w:multiLevelType w:val="multilevel"/>
    <w:tmpl w:val="E820AB6A"/>
    <w:lvl w:ilvl="0">
      <w:start w:val="15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6" w15:restartNumberingAfterBreak="0">
    <w:nsid w:val="3D954505"/>
    <w:multiLevelType w:val="multilevel"/>
    <w:tmpl w:val="0944DB48"/>
    <w:lvl w:ilvl="0">
      <w:start w:val="31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7" w15:restartNumberingAfterBreak="0">
    <w:nsid w:val="415F27F0"/>
    <w:multiLevelType w:val="multilevel"/>
    <w:tmpl w:val="BB4CF15C"/>
    <w:lvl w:ilvl="0">
      <w:start w:val="19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8" w15:restartNumberingAfterBreak="0">
    <w:nsid w:val="41EC37B5"/>
    <w:multiLevelType w:val="multilevel"/>
    <w:tmpl w:val="A0C2E526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9" w15:restartNumberingAfterBreak="0">
    <w:nsid w:val="43B40D6B"/>
    <w:multiLevelType w:val="multilevel"/>
    <w:tmpl w:val="0944DB48"/>
    <w:lvl w:ilvl="0">
      <w:start w:val="28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20" w15:restartNumberingAfterBreak="0">
    <w:nsid w:val="47F375FF"/>
    <w:multiLevelType w:val="multilevel"/>
    <w:tmpl w:val="0944DB48"/>
    <w:lvl w:ilvl="0">
      <w:start w:val="30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21" w15:restartNumberingAfterBreak="0">
    <w:nsid w:val="48506D5E"/>
    <w:multiLevelType w:val="multilevel"/>
    <w:tmpl w:val="953A3640"/>
    <w:lvl w:ilvl="0">
      <w:start w:val="14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color w:val="000000" w:themeColor="text1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22" w15:restartNumberingAfterBreak="0">
    <w:nsid w:val="49C30E0B"/>
    <w:multiLevelType w:val="multilevel"/>
    <w:tmpl w:val="19BCCA2E"/>
    <w:lvl w:ilvl="0">
      <w:start w:val="4"/>
      <w:numFmt w:val="decimal"/>
      <w:lvlText w:val="%1"/>
      <w:lvlJc w:val="left"/>
      <w:pPr>
        <w:ind w:left="480" w:hanging="480"/>
      </w:pPr>
      <w:rPr>
        <w:rFonts w:cs="Times New Roman" w:hint="default"/>
        <w:color w:val="FF0000"/>
      </w:rPr>
    </w:lvl>
    <w:lvl w:ilvl="1">
      <w:start w:val="6"/>
      <w:numFmt w:val="decimal"/>
      <w:lvlText w:val="%1.%2"/>
      <w:lvlJc w:val="left"/>
      <w:pPr>
        <w:ind w:left="480" w:hanging="480"/>
      </w:pPr>
      <w:rPr>
        <w:rFonts w:cs="Times New Roman" w:hint="default"/>
        <w:color w:val="FF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color w:val="000000" w:themeColor="text1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color w:val="FF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color w:val="FF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color w:val="FF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  <w:color w:val="FF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color w:val="FF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  <w:color w:val="FF0000"/>
      </w:rPr>
    </w:lvl>
  </w:abstractNum>
  <w:abstractNum w:abstractNumId="23" w15:restartNumberingAfterBreak="0">
    <w:nsid w:val="4D893D25"/>
    <w:multiLevelType w:val="multilevel"/>
    <w:tmpl w:val="A652397C"/>
    <w:lvl w:ilvl="0">
      <w:start w:val="33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strike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24" w15:restartNumberingAfterBreak="0">
    <w:nsid w:val="4F245744"/>
    <w:multiLevelType w:val="multilevel"/>
    <w:tmpl w:val="44C23A3E"/>
    <w:lvl w:ilvl="0">
      <w:start w:val="22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25" w15:restartNumberingAfterBreak="0">
    <w:nsid w:val="511F5211"/>
    <w:multiLevelType w:val="multilevel"/>
    <w:tmpl w:val="0944DB48"/>
    <w:lvl w:ilvl="0">
      <w:start w:val="29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26" w15:restartNumberingAfterBreak="0">
    <w:nsid w:val="55530AC8"/>
    <w:multiLevelType w:val="multilevel"/>
    <w:tmpl w:val="97F65970"/>
    <w:lvl w:ilvl="0">
      <w:start w:val="4"/>
      <w:numFmt w:val="decimal"/>
      <w:lvlText w:val="%1"/>
      <w:lvlJc w:val="left"/>
      <w:pPr>
        <w:ind w:left="480" w:hanging="480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27" w15:restartNumberingAfterBreak="0">
    <w:nsid w:val="56542B36"/>
    <w:multiLevelType w:val="multilevel"/>
    <w:tmpl w:val="D1D67F34"/>
    <w:lvl w:ilvl="0">
      <w:start w:val="4"/>
      <w:numFmt w:val="decimal"/>
      <w:lvlText w:val="%1."/>
      <w:lvlJc w:val="left"/>
      <w:pPr>
        <w:ind w:left="540" w:hanging="540"/>
      </w:pPr>
      <w:rPr>
        <w:rFonts w:cs="Times New Roman" w:hint="default"/>
      </w:rPr>
    </w:lvl>
    <w:lvl w:ilvl="1">
      <w:start w:val="7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28" w15:restartNumberingAfterBreak="0">
    <w:nsid w:val="56821373"/>
    <w:multiLevelType w:val="multilevel"/>
    <w:tmpl w:val="ADDE8CF8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29" w15:restartNumberingAfterBreak="0">
    <w:nsid w:val="58DC3E10"/>
    <w:multiLevelType w:val="multilevel"/>
    <w:tmpl w:val="684EF40C"/>
    <w:lvl w:ilvl="0">
      <w:start w:val="4"/>
      <w:numFmt w:val="decimal"/>
      <w:lvlText w:val="%1."/>
      <w:lvlJc w:val="left"/>
      <w:pPr>
        <w:ind w:left="720" w:hanging="72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6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30" w15:restartNumberingAfterBreak="0">
    <w:nsid w:val="5AA7780B"/>
    <w:multiLevelType w:val="multilevel"/>
    <w:tmpl w:val="01F464DA"/>
    <w:lvl w:ilvl="0">
      <w:start w:val="9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31" w15:restartNumberingAfterBreak="0">
    <w:nsid w:val="5AC87AE6"/>
    <w:multiLevelType w:val="multilevel"/>
    <w:tmpl w:val="306AA84A"/>
    <w:lvl w:ilvl="0">
      <w:start w:val="18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32" w15:restartNumberingAfterBreak="0">
    <w:nsid w:val="5B633321"/>
    <w:multiLevelType w:val="multilevel"/>
    <w:tmpl w:val="EE781550"/>
    <w:lvl w:ilvl="0">
      <w:start w:val="7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33" w15:restartNumberingAfterBreak="0">
    <w:nsid w:val="604458C7"/>
    <w:multiLevelType w:val="multilevel"/>
    <w:tmpl w:val="1E2270F4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62581BCA"/>
    <w:multiLevelType w:val="multilevel"/>
    <w:tmpl w:val="889413E2"/>
    <w:lvl w:ilvl="0">
      <w:start w:val="12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35" w15:restartNumberingAfterBreak="0">
    <w:nsid w:val="653854C0"/>
    <w:multiLevelType w:val="multilevel"/>
    <w:tmpl w:val="3E163A44"/>
    <w:lvl w:ilvl="0">
      <w:start w:val="6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36" w15:restartNumberingAfterBreak="0">
    <w:nsid w:val="69855AD6"/>
    <w:multiLevelType w:val="multilevel"/>
    <w:tmpl w:val="3F8087A2"/>
    <w:lvl w:ilvl="0">
      <w:start w:val="3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7" w15:restartNumberingAfterBreak="0">
    <w:nsid w:val="6AFB65B7"/>
    <w:multiLevelType w:val="multilevel"/>
    <w:tmpl w:val="B91A988E"/>
    <w:lvl w:ilvl="0">
      <w:start w:val="16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38" w15:restartNumberingAfterBreak="0">
    <w:nsid w:val="6EA80184"/>
    <w:multiLevelType w:val="multilevel"/>
    <w:tmpl w:val="01F464DA"/>
    <w:lvl w:ilvl="0">
      <w:start w:val="8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39" w15:restartNumberingAfterBreak="0">
    <w:nsid w:val="7A2D5831"/>
    <w:multiLevelType w:val="multilevel"/>
    <w:tmpl w:val="44C23A3E"/>
    <w:lvl w:ilvl="0">
      <w:start w:val="24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40" w15:restartNumberingAfterBreak="0">
    <w:nsid w:val="7AA144E7"/>
    <w:multiLevelType w:val="multilevel"/>
    <w:tmpl w:val="44C23A3E"/>
    <w:lvl w:ilvl="0">
      <w:start w:val="21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41" w15:restartNumberingAfterBreak="0">
    <w:nsid w:val="7C6D4704"/>
    <w:multiLevelType w:val="multilevel"/>
    <w:tmpl w:val="44C23A3E"/>
    <w:lvl w:ilvl="0">
      <w:start w:val="25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42" w15:restartNumberingAfterBreak="0">
    <w:nsid w:val="7EE311CF"/>
    <w:multiLevelType w:val="multilevel"/>
    <w:tmpl w:val="E2AC8DCC"/>
    <w:lvl w:ilvl="0">
      <w:start w:val="4"/>
      <w:numFmt w:val="decimal"/>
      <w:lvlText w:val="%1"/>
      <w:lvlJc w:val="left"/>
      <w:pPr>
        <w:ind w:left="480" w:hanging="480"/>
      </w:pPr>
      <w:rPr>
        <w:rFonts w:cs="Times New Roman" w:hint="default"/>
        <w:color w:val="FF0000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cs="Times New Roman" w:hint="default"/>
        <w:color w:val="FF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color w:val="FF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color w:val="FF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color w:val="FF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  <w:color w:val="FF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color w:val="FF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  <w:color w:val="FF0000"/>
      </w:rPr>
    </w:lvl>
  </w:abstractNum>
  <w:abstractNum w:abstractNumId="43" w15:restartNumberingAfterBreak="0">
    <w:nsid w:val="7F703446"/>
    <w:multiLevelType w:val="multilevel"/>
    <w:tmpl w:val="2D1042AC"/>
    <w:lvl w:ilvl="0">
      <w:start w:val="17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num w:numId="1">
    <w:abstractNumId w:val="10"/>
  </w:num>
  <w:num w:numId="2">
    <w:abstractNumId w:val="35"/>
  </w:num>
  <w:num w:numId="3">
    <w:abstractNumId w:val="32"/>
  </w:num>
  <w:num w:numId="4">
    <w:abstractNumId w:val="38"/>
  </w:num>
  <w:num w:numId="5">
    <w:abstractNumId w:val="30"/>
  </w:num>
  <w:num w:numId="6">
    <w:abstractNumId w:val="13"/>
  </w:num>
  <w:num w:numId="7">
    <w:abstractNumId w:val="8"/>
  </w:num>
  <w:num w:numId="8">
    <w:abstractNumId w:val="34"/>
  </w:num>
  <w:num w:numId="9">
    <w:abstractNumId w:val="0"/>
  </w:num>
  <w:num w:numId="10">
    <w:abstractNumId w:val="12"/>
  </w:num>
  <w:num w:numId="11">
    <w:abstractNumId w:val="28"/>
  </w:num>
  <w:num w:numId="12">
    <w:abstractNumId w:val="18"/>
  </w:num>
  <w:num w:numId="13">
    <w:abstractNumId w:val="21"/>
  </w:num>
  <w:num w:numId="14">
    <w:abstractNumId w:val="15"/>
  </w:num>
  <w:num w:numId="15">
    <w:abstractNumId w:val="37"/>
  </w:num>
  <w:num w:numId="16">
    <w:abstractNumId w:val="43"/>
  </w:num>
  <w:num w:numId="17">
    <w:abstractNumId w:val="31"/>
  </w:num>
  <w:num w:numId="18">
    <w:abstractNumId w:val="17"/>
  </w:num>
  <w:num w:numId="19">
    <w:abstractNumId w:val="3"/>
  </w:num>
  <w:num w:numId="20">
    <w:abstractNumId w:val="40"/>
  </w:num>
  <w:num w:numId="21">
    <w:abstractNumId w:val="24"/>
  </w:num>
  <w:num w:numId="22">
    <w:abstractNumId w:val="14"/>
  </w:num>
  <w:num w:numId="23">
    <w:abstractNumId w:val="39"/>
  </w:num>
  <w:num w:numId="24">
    <w:abstractNumId w:val="41"/>
  </w:num>
  <w:num w:numId="25">
    <w:abstractNumId w:val="1"/>
  </w:num>
  <w:num w:numId="26">
    <w:abstractNumId w:val="9"/>
  </w:num>
  <w:num w:numId="27">
    <w:abstractNumId w:val="19"/>
  </w:num>
  <w:num w:numId="28">
    <w:abstractNumId w:val="25"/>
  </w:num>
  <w:num w:numId="29">
    <w:abstractNumId w:val="20"/>
  </w:num>
  <w:num w:numId="30">
    <w:abstractNumId w:val="16"/>
  </w:num>
  <w:num w:numId="31">
    <w:abstractNumId w:val="6"/>
  </w:num>
  <w:num w:numId="32">
    <w:abstractNumId w:val="23"/>
  </w:num>
  <w:num w:numId="33">
    <w:abstractNumId w:val="5"/>
  </w:num>
  <w:num w:numId="34">
    <w:abstractNumId w:val="4"/>
  </w:num>
  <w:num w:numId="35">
    <w:abstractNumId w:val="33"/>
  </w:num>
  <w:num w:numId="36">
    <w:abstractNumId w:val="42"/>
  </w:num>
  <w:num w:numId="37">
    <w:abstractNumId w:val="29"/>
  </w:num>
  <w:num w:numId="38">
    <w:abstractNumId w:val="26"/>
  </w:num>
  <w:num w:numId="39">
    <w:abstractNumId w:val="2"/>
  </w:num>
  <w:num w:numId="40">
    <w:abstractNumId w:val="11"/>
  </w:num>
  <w:num w:numId="41">
    <w:abstractNumId w:val="7"/>
  </w:num>
  <w:num w:numId="42">
    <w:abstractNumId w:val="22"/>
  </w:num>
  <w:num w:numId="43">
    <w:abstractNumId w:val="27"/>
  </w:num>
  <w:num w:numId="44">
    <w:abstractNumId w:val="36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mirrorMargin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505F"/>
    <w:rsid w:val="0000335C"/>
    <w:rsid w:val="000037C7"/>
    <w:rsid w:val="000048DD"/>
    <w:rsid w:val="0000658C"/>
    <w:rsid w:val="000116F9"/>
    <w:rsid w:val="00015B99"/>
    <w:rsid w:val="000233FE"/>
    <w:rsid w:val="00023821"/>
    <w:rsid w:val="00024030"/>
    <w:rsid w:val="000264E2"/>
    <w:rsid w:val="00026CBE"/>
    <w:rsid w:val="00027442"/>
    <w:rsid w:val="000275B1"/>
    <w:rsid w:val="000366B6"/>
    <w:rsid w:val="00037A61"/>
    <w:rsid w:val="0004034A"/>
    <w:rsid w:val="000405D7"/>
    <w:rsid w:val="00043DD7"/>
    <w:rsid w:val="00045279"/>
    <w:rsid w:val="00045773"/>
    <w:rsid w:val="00045AC9"/>
    <w:rsid w:val="0005106C"/>
    <w:rsid w:val="000513CF"/>
    <w:rsid w:val="0005183C"/>
    <w:rsid w:val="00056B77"/>
    <w:rsid w:val="0006052E"/>
    <w:rsid w:val="00060AEC"/>
    <w:rsid w:val="00070B71"/>
    <w:rsid w:val="00071957"/>
    <w:rsid w:val="00073C1F"/>
    <w:rsid w:val="00074944"/>
    <w:rsid w:val="00074F31"/>
    <w:rsid w:val="00076D95"/>
    <w:rsid w:val="00082F2F"/>
    <w:rsid w:val="00084F03"/>
    <w:rsid w:val="00085706"/>
    <w:rsid w:val="000857CE"/>
    <w:rsid w:val="00085BB2"/>
    <w:rsid w:val="00091DEA"/>
    <w:rsid w:val="00093993"/>
    <w:rsid w:val="00094141"/>
    <w:rsid w:val="000959AD"/>
    <w:rsid w:val="00096CB0"/>
    <w:rsid w:val="00097149"/>
    <w:rsid w:val="000A0FD5"/>
    <w:rsid w:val="000A2BF3"/>
    <w:rsid w:val="000A6AB2"/>
    <w:rsid w:val="000A6EAE"/>
    <w:rsid w:val="000B04AC"/>
    <w:rsid w:val="000B1BDF"/>
    <w:rsid w:val="000B334C"/>
    <w:rsid w:val="000B5A4C"/>
    <w:rsid w:val="000C1EBD"/>
    <w:rsid w:val="000C25EA"/>
    <w:rsid w:val="000C3A3E"/>
    <w:rsid w:val="000C5819"/>
    <w:rsid w:val="000C5B33"/>
    <w:rsid w:val="000C6AF9"/>
    <w:rsid w:val="000D13B7"/>
    <w:rsid w:val="000D602C"/>
    <w:rsid w:val="000D6958"/>
    <w:rsid w:val="000E09CB"/>
    <w:rsid w:val="000E1AAE"/>
    <w:rsid w:val="000E2354"/>
    <w:rsid w:val="000E5F47"/>
    <w:rsid w:val="000F27D4"/>
    <w:rsid w:val="000F3097"/>
    <w:rsid w:val="000F38FF"/>
    <w:rsid w:val="000F430E"/>
    <w:rsid w:val="000F72EE"/>
    <w:rsid w:val="00101665"/>
    <w:rsid w:val="00102C9B"/>
    <w:rsid w:val="00112005"/>
    <w:rsid w:val="001222E7"/>
    <w:rsid w:val="0012488C"/>
    <w:rsid w:val="00125028"/>
    <w:rsid w:val="00131772"/>
    <w:rsid w:val="001348B1"/>
    <w:rsid w:val="00135018"/>
    <w:rsid w:val="00137B70"/>
    <w:rsid w:val="00140821"/>
    <w:rsid w:val="00142306"/>
    <w:rsid w:val="001445DC"/>
    <w:rsid w:val="00146385"/>
    <w:rsid w:val="00147ED8"/>
    <w:rsid w:val="001512DB"/>
    <w:rsid w:val="00152884"/>
    <w:rsid w:val="00152D50"/>
    <w:rsid w:val="00152E51"/>
    <w:rsid w:val="00154F26"/>
    <w:rsid w:val="00156F75"/>
    <w:rsid w:val="0016053F"/>
    <w:rsid w:val="00161EAA"/>
    <w:rsid w:val="0016318C"/>
    <w:rsid w:val="00163204"/>
    <w:rsid w:val="001638E6"/>
    <w:rsid w:val="0016429C"/>
    <w:rsid w:val="001642F3"/>
    <w:rsid w:val="0016630C"/>
    <w:rsid w:val="00166A0D"/>
    <w:rsid w:val="0017101E"/>
    <w:rsid w:val="00172FB4"/>
    <w:rsid w:val="00176D4E"/>
    <w:rsid w:val="00176FC3"/>
    <w:rsid w:val="00180292"/>
    <w:rsid w:val="001802B8"/>
    <w:rsid w:val="00182850"/>
    <w:rsid w:val="001829B0"/>
    <w:rsid w:val="00182C7A"/>
    <w:rsid w:val="00183D46"/>
    <w:rsid w:val="00187850"/>
    <w:rsid w:val="0019278D"/>
    <w:rsid w:val="00196019"/>
    <w:rsid w:val="001960CC"/>
    <w:rsid w:val="00197DC7"/>
    <w:rsid w:val="001A089B"/>
    <w:rsid w:val="001A1044"/>
    <w:rsid w:val="001A1DA1"/>
    <w:rsid w:val="001A22D9"/>
    <w:rsid w:val="001A413A"/>
    <w:rsid w:val="001A4646"/>
    <w:rsid w:val="001A5409"/>
    <w:rsid w:val="001B5971"/>
    <w:rsid w:val="001B7B46"/>
    <w:rsid w:val="001C1285"/>
    <w:rsid w:val="001C1D92"/>
    <w:rsid w:val="001C277B"/>
    <w:rsid w:val="001C27A3"/>
    <w:rsid w:val="001C4CDF"/>
    <w:rsid w:val="001C5871"/>
    <w:rsid w:val="001C6C59"/>
    <w:rsid w:val="001D133E"/>
    <w:rsid w:val="001D31CD"/>
    <w:rsid w:val="001D57D1"/>
    <w:rsid w:val="001D5C66"/>
    <w:rsid w:val="001D7969"/>
    <w:rsid w:val="001E007F"/>
    <w:rsid w:val="001E04BC"/>
    <w:rsid w:val="001E0DFD"/>
    <w:rsid w:val="001E15FC"/>
    <w:rsid w:val="001E18FD"/>
    <w:rsid w:val="001E7CC6"/>
    <w:rsid w:val="001F10B6"/>
    <w:rsid w:val="001F10D7"/>
    <w:rsid w:val="001F12AD"/>
    <w:rsid w:val="001F133D"/>
    <w:rsid w:val="001F6BC9"/>
    <w:rsid w:val="001F6E5B"/>
    <w:rsid w:val="001F7937"/>
    <w:rsid w:val="0020296E"/>
    <w:rsid w:val="00203611"/>
    <w:rsid w:val="002056B8"/>
    <w:rsid w:val="0020603F"/>
    <w:rsid w:val="00210048"/>
    <w:rsid w:val="0021216B"/>
    <w:rsid w:val="00212661"/>
    <w:rsid w:val="0021478D"/>
    <w:rsid w:val="00216E6E"/>
    <w:rsid w:val="002211A2"/>
    <w:rsid w:val="00221F5D"/>
    <w:rsid w:val="00224D0F"/>
    <w:rsid w:val="0022585C"/>
    <w:rsid w:val="00226257"/>
    <w:rsid w:val="0022628A"/>
    <w:rsid w:val="0022686D"/>
    <w:rsid w:val="002300A5"/>
    <w:rsid w:val="00231207"/>
    <w:rsid w:val="00234A1C"/>
    <w:rsid w:val="002362EE"/>
    <w:rsid w:val="00242C1D"/>
    <w:rsid w:val="00242D8B"/>
    <w:rsid w:val="00243662"/>
    <w:rsid w:val="00244AF6"/>
    <w:rsid w:val="00245418"/>
    <w:rsid w:val="0024666E"/>
    <w:rsid w:val="00250D7A"/>
    <w:rsid w:val="00252ECD"/>
    <w:rsid w:val="00254872"/>
    <w:rsid w:val="002555A7"/>
    <w:rsid w:val="0025587C"/>
    <w:rsid w:val="00256A25"/>
    <w:rsid w:val="002653F0"/>
    <w:rsid w:val="002739A4"/>
    <w:rsid w:val="00280A86"/>
    <w:rsid w:val="002822BF"/>
    <w:rsid w:val="00282F36"/>
    <w:rsid w:val="00283B9A"/>
    <w:rsid w:val="0028412A"/>
    <w:rsid w:val="002864EA"/>
    <w:rsid w:val="002864F1"/>
    <w:rsid w:val="00286B42"/>
    <w:rsid w:val="002873F9"/>
    <w:rsid w:val="00287D96"/>
    <w:rsid w:val="00290EBA"/>
    <w:rsid w:val="002910F2"/>
    <w:rsid w:val="0029171E"/>
    <w:rsid w:val="00292E70"/>
    <w:rsid w:val="0029661D"/>
    <w:rsid w:val="0029664D"/>
    <w:rsid w:val="00296BBE"/>
    <w:rsid w:val="00296C7C"/>
    <w:rsid w:val="00296D3D"/>
    <w:rsid w:val="002A1931"/>
    <w:rsid w:val="002A238E"/>
    <w:rsid w:val="002A2EA1"/>
    <w:rsid w:val="002A3097"/>
    <w:rsid w:val="002A4483"/>
    <w:rsid w:val="002A5D23"/>
    <w:rsid w:val="002A6D78"/>
    <w:rsid w:val="002B38D7"/>
    <w:rsid w:val="002B4F62"/>
    <w:rsid w:val="002B7369"/>
    <w:rsid w:val="002B76BD"/>
    <w:rsid w:val="002C1529"/>
    <w:rsid w:val="002C3553"/>
    <w:rsid w:val="002D0712"/>
    <w:rsid w:val="002D2553"/>
    <w:rsid w:val="002D2A63"/>
    <w:rsid w:val="002D6FC0"/>
    <w:rsid w:val="002D7EB7"/>
    <w:rsid w:val="002E0EA3"/>
    <w:rsid w:val="002E37DE"/>
    <w:rsid w:val="002E71CE"/>
    <w:rsid w:val="002E7224"/>
    <w:rsid w:val="002E7776"/>
    <w:rsid w:val="002F01C4"/>
    <w:rsid w:val="002F50B3"/>
    <w:rsid w:val="002F6598"/>
    <w:rsid w:val="00300819"/>
    <w:rsid w:val="00303A72"/>
    <w:rsid w:val="00303E34"/>
    <w:rsid w:val="003056DD"/>
    <w:rsid w:val="00306120"/>
    <w:rsid w:val="00307BC0"/>
    <w:rsid w:val="00307D18"/>
    <w:rsid w:val="003116BB"/>
    <w:rsid w:val="00314798"/>
    <w:rsid w:val="003158EB"/>
    <w:rsid w:val="00315BB1"/>
    <w:rsid w:val="00321EA8"/>
    <w:rsid w:val="00323035"/>
    <w:rsid w:val="00324E2B"/>
    <w:rsid w:val="00335537"/>
    <w:rsid w:val="00335F5D"/>
    <w:rsid w:val="0033643F"/>
    <w:rsid w:val="00336D04"/>
    <w:rsid w:val="003418B2"/>
    <w:rsid w:val="0034217A"/>
    <w:rsid w:val="00342922"/>
    <w:rsid w:val="00342B16"/>
    <w:rsid w:val="00342B6F"/>
    <w:rsid w:val="0034496C"/>
    <w:rsid w:val="003464EF"/>
    <w:rsid w:val="003472BE"/>
    <w:rsid w:val="003502FA"/>
    <w:rsid w:val="00351898"/>
    <w:rsid w:val="00354A34"/>
    <w:rsid w:val="00354E2E"/>
    <w:rsid w:val="0036154B"/>
    <w:rsid w:val="003619A1"/>
    <w:rsid w:val="00362DC3"/>
    <w:rsid w:val="00363027"/>
    <w:rsid w:val="00363AD9"/>
    <w:rsid w:val="00366C98"/>
    <w:rsid w:val="0036775D"/>
    <w:rsid w:val="0037059F"/>
    <w:rsid w:val="00371ABB"/>
    <w:rsid w:val="003728B1"/>
    <w:rsid w:val="0038378E"/>
    <w:rsid w:val="00384134"/>
    <w:rsid w:val="003843DC"/>
    <w:rsid w:val="00385DA3"/>
    <w:rsid w:val="00385E07"/>
    <w:rsid w:val="003873BB"/>
    <w:rsid w:val="003925B4"/>
    <w:rsid w:val="0039342B"/>
    <w:rsid w:val="00393D05"/>
    <w:rsid w:val="00397650"/>
    <w:rsid w:val="00397990"/>
    <w:rsid w:val="003A0BF7"/>
    <w:rsid w:val="003A0CBB"/>
    <w:rsid w:val="003A0FE7"/>
    <w:rsid w:val="003A1D69"/>
    <w:rsid w:val="003A1E39"/>
    <w:rsid w:val="003A37CE"/>
    <w:rsid w:val="003A530C"/>
    <w:rsid w:val="003A65A0"/>
    <w:rsid w:val="003B1C83"/>
    <w:rsid w:val="003B5BF6"/>
    <w:rsid w:val="003B5FDC"/>
    <w:rsid w:val="003B73A4"/>
    <w:rsid w:val="003B7DA0"/>
    <w:rsid w:val="003C0EA4"/>
    <w:rsid w:val="003C2C23"/>
    <w:rsid w:val="003C4C39"/>
    <w:rsid w:val="003C5CF5"/>
    <w:rsid w:val="003D23C2"/>
    <w:rsid w:val="003D25C0"/>
    <w:rsid w:val="003D42F5"/>
    <w:rsid w:val="003D509F"/>
    <w:rsid w:val="003D71F2"/>
    <w:rsid w:val="003E79C8"/>
    <w:rsid w:val="003F0E85"/>
    <w:rsid w:val="003F3BEE"/>
    <w:rsid w:val="003F4CA7"/>
    <w:rsid w:val="003F61BB"/>
    <w:rsid w:val="003F7800"/>
    <w:rsid w:val="00400E16"/>
    <w:rsid w:val="004070ED"/>
    <w:rsid w:val="004078ED"/>
    <w:rsid w:val="0041032D"/>
    <w:rsid w:val="00417417"/>
    <w:rsid w:val="00417632"/>
    <w:rsid w:val="00420152"/>
    <w:rsid w:val="00420616"/>
    <w:rsid w:val="0042447C"/>
    <w:rsid w:val="00424CAA"/>
    <w:rsid w:val="00425FB2"/>
    <w:rsid w:val="00427B40"/>
    <w:rsid w:val="004310CA"/>
    <w:rsid w:val="00433E7E"/>
    <w:rsid w:val="0043696F"/>
    <w:rsid w:val="004376D5"/>
    <w:rsid w:val="00441500"/>
    <w:rsid w:val="0044212E"/>
    <w:rsid w:val="004431D9"/>
    <w:rsid w:val="00443D4C"/>
    <w:rsid w:val="0045786B"/>
    <w:rsid w:val="00457FBC"/>
    <w:rsid w:val="00460177"/>
    <w:rsid w:val="0046423C"/>
    <w:rsid w:val="004651F5"/>
    <w:rsid w:val="00466281"/>
    <w:rsid w:val="004668F0"/>
    <w:rsid w:val="00466A1E"/>
    <w:rsid w:val="004707D2"/>
    <w:rsid w:val="00470895"/>
    <w:rsid w:val="004716E3"/>
    <w:rsid w:val="004728FA"/>
    <w:rsid w:val="00473BC3"/>
    <w:rsid w:val="00477471"/>
    <w:rsid w:val="00477D8E"/>
    <w:rsid w:val="00481CC8"/>
    <w:rsid w:val="00482D31"/>
    <w:rsid w:val="00485D88"/>
    <w:rsid w:val="00491902"/>
    <w:rsid w:val="00491BCD"/>
    <w:rsid w:val="004942D8"/>
    <w:rsid w:val="00494671"/>
    <w:rsid w:val="00496051"/>
    <w:rsid w:val="004962E6"/>
    <w:rsid w:val="004964E5"/>
    <w:rsid w:val="00497B9C"/>
    <w:rsid w:val="004A2220"/>
    <w:rsid w:val="004A6174"/>
    <w:rsid w:val="004A7F40"/>
    <w:rsid w:val="004B17B8"/>
    <w:rsid w:val="004B181E"/>
    <w:rsid w:val="004B1BBC"/>
    <w:rsid w:val="004C0BC1"/>
    <w:rsid w:val="004C2265"/>
    <w:rsid w:val="004C279B"/>
    <w:rsid w:val="004C3F1F"/>
    <w:rsid w:val="004C5C56"/>
    <w:rsid w:val="004C5F5F"/>
    <w:rsid w:val="004C7922"/>
    <w:rsid w:val="004C7B45"/>
    <w:rsid w:val="004D0E05"/>
    <w:rsid w:val="004D230B"/>
    <w:rsid w:val="004D2CDF"/>
    <w:rsid w:val="004D3E0E"/>
    <w:rsid w:val="004D528E"/>
    <w:rsid w:val="004D579E"/>
    <w:rsid w:val="004D58A7"/>
    <w:rsid w:val="004D63C1"/>
    <w:rsid w:val="004D75DC"/>
    <w:rsid w:val="004D7682"/>
    <w:rsid w:val="004E254D"/>
    <w:rsid w:val="004E2CF1"/>
    <w:rsid w:val="004E4094"/>
    <w:rsid w:val="004E7DF1"/>
    <w:rsid w:val="004F07B0"/>
    <w:rsid w:val="004F13BD"/>
    <w:rsid w:val="004F1F82"/>
    <w:rsid w:val="004F6AEE"/>
    <w:rsid w:val="004F74C0"/>
    <w:rsid w:val="0050067B"/>
    <w:rsid w:val="005013E5"/>
    <w:rsid w:val="00502A23"/>
    <w:rsid w:val="00504670"/>
    <w:rsid w:val="005049C2"/>
    <w:rsid w:val="0050654D"/>
    <w:rsid w:val="0050775A"/>
    <w:rsid w:val="00507C9B"/>
    <w:rsid w:val="00510A23"/>
    <w:rsid w:val="00512674"/>
    <w:rsid w:val="00514C04"/>
    <w:rsid w:val="00515110"/>
    <w:rsid w:val="005156CD"/>
    <w:rsid w:val="00515F5C"/>
    <w:rsid w:val="00516BF6"/>
    <w:rsid w:val="00517F6A"/>
    <w:rsid w:val="0052042D"/>
    <w:rsid w:val="005205AB"/>
    <w:rsid w:val="005223C5"/>
    <w:rsid w:val="005235CA"/>
    <w:rsid w:val="00523C94"/>
    <w:rsid w:val="00524FCC"/>
    <w:rsid w:val="0052574A"/>
    <w:rsid w:val="005266F6"/>
    <w:rsid w:val="0053146D"/>
    <w:rsid w:val="00531521"/>
    <w:rsid w:val="00531872"/>
    <w:rsid w:val="00534CAC"/>
    <w:rsid w:val="00536D4E"/>
    <w:rsid w:val="005376C0"/>
    <w:rsid w:val="00537AC6"/>
    <w:rsid w:val="00544210"/>
    <w:rsid w:val="005445C9"/>
    <w:rsid w:val="00544BB9"/>
    <w:rsid w:val="005450A2"/>
    <w:rsid w:val="00545924"/>
    <w:rsid w:val="00552697"/>
    <w:rsid w:val="005531C3"/>
    <w:rsid w:val="00553CED"/>
    <w:rsid w:val="005541C1"/>
    <w:rsid w:val="00555221"/>
    <w:rsid w:val="00557FA6"/>
    <w:rsid w:val="005706E0"/>
    <w:rsid w:val="00570935"/>
    <w:rsid w:val="005749DB"/>
    <w:rsid w:val="005775EA"/>
    <w:rsid w:val="005849FB"/>
    <w:rsid w:val="005875CA"/>
    <w:rsid w:val="0059179B"/>
    <w:rsid w:val="0059417E"/>
    <w:rsid w:val="00597047"/>
    <w:rsid w:val="00597269"/>
    <w:rsid w:val="005A0180"/>
    <w:rsid w:val="005A1462"/>
    <w:rsid w:val="005B08F0"/>
    <w:rsid w:val="005B0CE0"/>
    <w:rsid w:val="005B0F16"/>
    <w:rsid w:val="005B11A9"/>
    <w:rsid w:val="005B2530"/>
    <w:rsid w:val="005B72E0"/>
    <w:rsid w:val="005B7A6B"/>
    <w:rsid w:val="005B7F54"/>
    <w:rsid w:val="005C00DC"/>
    <w:rsid w:val="005C1477"/>
    <w:rsid w:val="005C3DAE"/>
    <w:rsid w:val="005C53D5"/>
    <w:rsid w:val="005D64FF"/>
    <w:rsid w:val="005D659F"/>
    <w:rsid w:val="005D7478"/>
    <w:rsid w:val="005E1986"/>
    <w:rsid w:val="005E4154"/>
    <w:rsid w:val="005E4569"/>
    <w:rsid w:val="005E5EC0"/>
    <w:rsid w:val="005E681C"/>
    <w:rsid w:val="005F1AC9"/>
    <w:rsid w:val="005F4A2F"/>
    <w:rsid w:val="005F514B"/>
    <w:rsid w:val="005F771F"/>
    <w:rsid w:val="00602BDC"/>
    <w:rsid w:val="006048C8"/>
    <w:rsid w:val="00607C68"/>
    <w:rsid w:val="0061156D"/>
    <w:rsid w:val="00612CD2"/>
    <w:rsid w:val="006155D9"/>
    <w:rsid w:val="00615A37"/>
    <w:rsid w:val="00616591"/>
    <w:rsid w:val="00617678"/>
    <w:rsid w:val="00617AEF"/>
    <w:rsid w:val="00621DB0"/>
    <w:rsid w:val="006227EA"/>
    <w:rsid w:val="00622E8A"/>
    <w:rsid w:val="006312AC"/>
    <w:rsid w:val="00632CCC"/>
    <w:rsid w:val="00636AD4"/>
    <w:rsid w:val="00636CF3"/>
    <w:rsid w:val="00647196"/>
    <w:rsid w:val="00647767"/>
    <w:rsid w:val="006503DA"/>
    <w:rsid w:val="00653A68"/>
    <w:rsid w:val="00653E40"/>
    <w:rsid w:val="00654BF0"/>
    <w:rsid w:val="00655EE1"/>
    <w:rsid w:val="00661ED5"/>
    <w:rsid w:val="00663E26"/>
    <w:rsid w:val="00665FDA"/>
    <w:rsid w:val="00666F3F"/>
    <w:rsid w:val="00667C14"/>
    <w:rsid w:val="00670170"/>
    <w:rsid w:val="0067250A"/>
    <w:rsid w:val="006737D8"/>
    <w:rsid w:val="00674337"/>
    <w:rsid w:val="00680EE2"/>
    <w:rsid w:val="00680F05"/>
    <w:rsid w:val="00683396"/>
    <w:rsid w:val="006845B6"/>
    <w:rsid w:val="0068707E"/>
    <w:rsid w:val="006874F4"/>
    <w:rsid w:val="00690AA9"/>
    <w:rsid w:val="00691C6C"/>
    <w:rsid w:val="00692320"/>
    <w:rsid w:val="0069583D"/>
    <w:rsid w:val="00696CF2"/>
    <w:rsid w:val="00697226"/>
    <w:rsid w:val="00697A48"/>
    <w:rsid w:val="006A00B4"/>
    <w:rsid w:val="006A10E3"/>
    <w:rsid w:val="006A3531"/>
    <w:rsid w:val="006A3999"/>
    <w:rsid w:val="006A409C"/>
    <w:rsid w:val="006A4A9E"/>
    <w:rsid w:val="006A62CA"/>
    <w:rsid w:val="006A6F67"/>
    <w:rsid w:val="006B0EE1"/>
    <w:rsid w:val="006B1C81"/>
    <w:rsid w:val="006B212D"/>
    <w:rsid w:val="006B3B6D"/>
    <w:rsid w:val="006B6174"/>
    <w:rsid w:val="006B660F"/>
    <w:rsid w:val="006B78E9"/>
    <w:rsid w:val="006B7CB0"/>
    <w:rsid w:val="006C2B45"/>
    <w:rsid w:val="006C34AB"/>
    <w:rsid w:val="006C3BA6"/>
    <w:rsid w:val="006C5ABF"/>
    <w:rsid w:val="006D1F27"/>
    <w:rsid w:val="006D215C"/>
    <w:rsid w:val="006D28B4"/>
    <w:rsid w:val="006D33AC"/>
    <w:rsid w:val="006D5301"/>
    <w:rsid w:val="006D54FB"/>
    <w:rsid w:val="006D573E"/>
    <w:rsid w:val="006D738E"/>
    <w:rsid w:val="006E04B0"/>
    <w:rsid w:val="006E05D6"/>
    <w:rsid w:val="006E0A5A"/>
    <w:rsid w:val="006E21AC"/>
    <w:rsid w:val="006E2360"/>
    <w:rsid w:val="006E522C"/>
    <w:rsid w:val="006E6066"/>
    <w:rsid w:val="006F1213"/>
    <w:rsid w:val="006F1551"/>
    <w:rsid w:val="006F26A9"/>
    <w:rsid w:val="006F3F34"/>
    <w:rsid w:val="006F40EC"/>
    <w:rsid w:val="006F426E"/>
    <w:rsid w:val="006F4DC4"/>
    <w:rsid w:val="006F536B"/>
    <w:rsid w:val="006F71AB"/>
    <w:rsid w:val="006F76A8"/>
    <w:rsid w:val="0070209B"/>
    <w:rsid w:val="007040B9"/>
    <w:rsid w:val="00704200"/>
    <w:rsid w:val="00704C52"/>
    <w:rsid w:val="00705750"/>
    <w:rsid w:val="00712823"/>
    <w:rsid w:val="007144FF"/>
    <w:rsid w:val="00715E3B"/>
    <w:rsid w:val="0071697B"/>
    <w:rsid w:val="00717DD4"/>
    <w:rsid w:val="007200AB"/>
    <w:rsid w:val="0072484A"/>
    <w:rsid w:val="00725220"/>
    <w:rsid w:val="007259E8"/>
    <w:rsid w:val="00726207"/>
    <w:rsid w:val="007264EF"/>
    <w:rsid w:val="00730937"/>
    <w:rsid w:val="00730D4F"/>
    <w:rsid w:val="0073175D"/>
    <w:rsid w:val="00732CB9"/>
    <w:rsid w:val="00733A16"/>
    <w:rsid w:val="00734C93"/>
    <w:rsid w:val="007355E2"/>
    <w:rsid w:val="00742548"/>
    <w:rsid w:val="0074369B"/>
    <w:rsid w:val="00746D49"/>
    <w:rsid w:val="00746DF6"/>
    <w:rsid w:val="00747626"/>
    <w:rsid w:val="00747ED1"/>
    <w:rsid w:val="007528C0"/>
    <w:rsid w:val="00752B95"/>
    <w:rsid w:val="00752D05"/>
    <w:rsid w:val="00756E3C"/>
    <w:rsid w:val="007576D0"/>
    <w:rsid w:val="00757E04"/>
    <w:rsid w:val="007638C7"/>
    <w:rsid w:val="00764734"/>
    <w:rsid w:val="00766375"/>
    <w:rsid w:val="00766910"/>
    <w:rsid w:val="00767FA2"/>
    <w:rsid w:val="007724D6"/>
    <w:rsid w:val="00775F57"/>
    <w:rsid w:val="00776980"/>
    <w:rsid w:val="00780557"/>
    <w:rsid w:val="007844A7"/>
    <w:rsid w:val="00786659"/>
    <w:rsid w:val="00786667"/>
    <w:rsid w:val="00792567"/>
    <w:rsid w:val="00792577"/>
    <w:rsid w:val="00792F09"/>
    <w:rsid w:val="0079370B"/>
    <w:rsid w:val="00794853"/>
    <w:rsid w:val="00796994"/>
    <w:rsid w:val="007A0533"/>
    <w:rsid w:val="007A1371"/>
    <w:rsid w:val="007A3074"/>
    <w:rsid w:val="007A33FB"/>
    <w:rsid w:val="007A35F8"/>
    <w:rsid w:val="007A4A79"/>
    <w:rsid w:val="007B0469"/>
    <w:rsid w:val="007B1FA5"/>
    <w:rsid w:val="007B2999"/>
    <w:rsid w:val="007B3BBD"/>
    <w:rsid w:val="007B4AE6"/>
    <w:rsid w:val="007B59F7"/>
    <w:rsid w:val="007B5C11"/>
    <w:rsid w:val="007B70AA"/>
    <w:rsid w:val="007B7CA0"/>
    <w:rsid w:val="007C2301"/>
    <w:rsid w:val="007C2432"/>
    <w:rsid w:val="007C28CB"/>
    <w:rsid w:val="007C3EE6"/>
    <w:rsid w:val="007C6A7B"/>
    <w:rsid w:val="007D0554"/>
    <w:rsid w:val="007D186A"/>
    <w:rsid w:val="007D2521"/>
    <w:rsid w:val="007E0DFF"/>
    <w:rsid w:val="007F11AC"/>
    <w:rsid w:val="007F5E35"/>
    <w:rsid w:val="007F5F75"/>
    <w:rsid w:val="007F6A00"/>
    <w:rsid w:val="00801AFD"/>
    <w:rsid w:val="00804447"/>
    <w:rsid w:val="00804570"/>
    <w:rsid w:val="00806A24"/>
    <w:rsid w:val="00807EC5"/>
    <w:rsid w:val="0081052C"/>
    <w:rsid w:val="008135E9"/>
    <w:rsid w:val="00815510"/>
    <w:rsid w:val="0081702F"/>
    <w:rsid w:val="0081760E"/>
    <w:rsid w:val="008218DC"/>
    <w:rsid w:val="00822BC5"/>
    <w:rsid w:val="00824792"/>
    <w:rsid w:val="0082555C"/>
    <w:rsid w:val="00832732"/>
    <w:rsid w:val="0083408C"/>
    <w:rsid w:val="0083416E"/>
    <w:rsid w:val="00837421"/>
    <w:rsid w:val="00841EDD"/>
    <w:rsid w:val="0084294D"/>
    <w:rsid w:val="00844DB3"/>
    <w:rsid w:val="00845229"/>
    <w:rsid w:val="0084574E"/>
    <w:rsid w:val="0084588E"/>
    <w:rsid w:val="0084598C"/>
    <w:rsid w:val="008462A9"/>
    <w:rsid w:val="00847FB0"/>
    <w:rsid w:val="00851060"/>
    <w:rsid w:val="00851A13"/>
    <w:rsid w:val="0085260A"/>
    <w:rsid w:val="0085444D"/>
    <w:rsid w:val="008560DB"/>
    <w:rsid w:val="00857119"/>
    <w:rsid w:val="0085798A"/>
    <w:rsid w:val="00857DCE"/>
    <w:rsid w:val="00861115"/>
    <w:rsid w:val="00861B3B"/>
    <w:rsid w:val="008638D1"/>
    <w:rsid w:val="00864BD5"/>
    <w:rsid w:val="0086625A"/>
    <w:rsid w:val="00867AA9"/>
    <w:rsid w:val="0087507E"/>
    <w:rsid w:val="00876A5D"/>
    <w:rsid w:val="00876AF2"/>
    <w:rsid w:val="0087759F"/>
    <w:rsid w:val="00880155"/>
    <w:rsid w:val="0088092F"/>
    <w:rsid w:val="0088491C"/>
    <w:rsid w:val="00886707"/>
    <w:rsid w:val="00891E33"/>
    <w:rsid w:val="00893AE9"/>
    <w:rsid w:val="00894064"/>
    <w:rsid w:val="00895BBF"/>
    <w:rsid w:val="00896DF2"/>
    <w:rsid w:val="008A09DD"/>
    <w:rsid w:val="008A296A"/>
    <w:rsid w:val="008A42C8"/>
    <w:rsid w:val="008A5F5A"/>
    <w:rsid w:val="008A69F4"/>
    <w:rsid w:val="008A73C2"/>
    <w:rsid w:val="008B0944"/>
    <w:rsid w:val="008B17E8"/>
    <w:rsid w:val="008B29AD"/>
    <w:rsid w:val="008B2D3F"/>
    <w:rsid w:val="008B387D"/>
    <w:rsid w:val="008C666E"/>
    <w:rsid w:val="008D01A2"/>
    <w:rsid w:val="008D046E"/>
    <w:rsid w:val="008D59C7"/>
    <w:rsid w:val="008E1E23"/>
    <w:rsid w:val="008E265A"/>
    <w:rsid w:val="008E434C"/>
    <w:rsid w:val="008E55DA"/>
    <w:rsid w:val="008E6998"/>
    <w:rsid w:val="008E7276"/>
    <w:rsid w:val="008F0E0A"/>
    <w:rsid w:val="008F24E6"/>
    <w:rsid w:val="008F4082"/>
    <w:rsid w:val="008F49F5"/>
    <w:rsid w:val="008F4F99"/>
    <w:rsid w:val="009008AE"/>
    <w:rsid w:val="00900E2E"/>
    <w:rsid w:val="009031C4"/>
    <w:rsid w:val="00904B37"/>
    <w:rsid w:val="009066AE"/>
    <w:rsid w:val="00907941"/>
    <w:rsid w:val="0091273F"/>
    <w:rsid w:val="00916DC2"/>
    <w:rsid w:val="00921D73"/>
    <w:rsid w:val="009274BB"/>
    <w:rsid w:val="00927AEC"/>
    <w:rsid w:val="00932F9C"/>
    <w:rsid w:val="009336E7"/>
    <w:rsid w:val="0093379D"/>
    <w:rsid w:val="00933897"/>
    <w:rsid w:val="0093496A"/>
    <w:rsid w:val="00934B8F"/>
    <w:rsid w:val="00937711"/>
    <w:rsid w:val="0093787F"/>
    <w:rsid w:val="00940BA8"/>
    <w:rsid w:val="0094275C"/>
    <w:rsid w:val="00944B86"/>
    <w:rsid w:val="00945320"/>
    <w:rsid w:val="00945416"/>
    <w:rsid w:val="00945443"/>
    <w:rsid w:val="00947E79"/>
    <w:rsid w:val="00950761"/>
    <w:rsid w:val="0095198F"/>
    <w:rsid w:val="0095386B"/>
    <w:rsid w:val="009542D1"/>
    <w:rsid w:val="00956D69"/>
    <w:rsid w:val="00961D6E"/>
    <w:rsid w:val="00962333"/>
    <w:rsid w:val="009633AD"/>
    <w:rsid w:val="00963A7D"/>
    <w:rsid w:val="009640CD"/>
    <w:rsid w:val="00964661"/>
    <w:rsid w:val="00965791"/>
    <w:rsid w:val="00972B8A"/>
    <w:rsid w:val="009804EC"/>
    <w:rsid w:val="00980FEF"/>
    <w:rsid w:val="0098126E"/>
    <w:rsid w:val="009831CF"/>
    <w:rsid w:val="00983F02"/>
    <w:rsid w:val="00984E2B"/>
    <w:rsid w:val="00985201"/>
    <w:rsid w:val="009858FD"/>
    <w:rsid w:val="00990699"/>
    <w:rsid w:val="009924F3"/>
    <w:rsid w:val="009952A8"/>
    <w:rsid w:val="00996B97"/>
    <w:rsid w:val="00997E8E"/>
    <w:rsid w:val="009A0045"/>
    <w:rsid w:val="009A0C47"/>
    <w:rsid w:val="009A2135"/>
    <w:rsid w:val="009A3003"/>
    <w:rsid w:val="009B0294"/>
    <w:rsid w:val="009B4C4B"/>
    <w:rsid w:val="009B53E9"/>
    <w:rsid w:val="009B5AC6"/>
    <w:rsid w:val="009B5C10"/>
    <w:rsid w:val="009B7F3F"/>
    <w:rsid w:val="009C1115"/>
    <w:rsid w:val="009C3DD9"/>
    <w:rsid w:val="009C575D"/>
    <w:rsid w:val="009C5B89"/>
    <w:rsid w:val="009C70F2"/>
    <w:rsid w:val="009D10E6"/>
    <w:rsid w:val="009D35A2"/>
    <w:rsid w:val="009D505F"/>
    <w:rsid w:val="009D544A"/>
    <w:rsid w:val="009D5485"/>
    <w:rsid w:val="009D6630"/>
    <w:rsid w:val="009D680A"/>
    <w:rsid w:val="009D71AD"/>
    <w:rsid w:val="009D75AD"/>
    <w:rsid w:val="009E1387"/>
    <w:rsid w:val="009E158F"/>
    <w:rsid w:val="009E19D0"/>
    <w:rsid w:val="009E1B89"/>
    <w:rsid w:val="009E2122"/>
    <w:rsid w:val="009E2774"/>
    <w:rsid w:val="009E3FFD"/>
    <w:rsid w:val="009E5D85"/>
    <w:rsid w:val="009F1272"/>
    <w:rsid w:val="009F39D3"/>
    <w:rsid w:val="009F4209"/>
    <w:rsid w:val="009F63B5"/>
    <w:rsid w:val="009F65A6"/>
    <w:rsid w:val="00A002F5"/>
    <w:rsid w:val="00A02212"/>
    <w:rsid w:val="00A033BD"/>
    <w:rsid w:val="00A034B2"/>
    <w:rsid w:val="00A051DA"/>
    <w:rsid w:val="00A06641"/>
    <w:rsid w:val="00A1233B"/>
    <w:rsid w:val="00A12D40"/>
    <w:rsid w:val="00A14868"/>
    <w:rsid w:val="00A14B03"/>
    <w:rsid w:val="00A17A46"/>
    <w:rsid w:val="00A25357"/>
    <w:rsid w:val="00A3022F"/>
    <w:rsid w:val="00A308A6"/>
    <w:rsid w:val="00A310C7"/>
    <w:rsid w:val="00A313A7"/>
    <w:rsid w:val="00A31D97"/>
    <w:rsid w:val="00A3265C"/>
    <w:rsid w:val="00A35793"/>
    <w:rsid w:val="00A40B5F"/>
    <w:rsid w:val="00A41AC9"/>
    <w:rsid w:val="00A44AB9"/>
    <w:rsid w:val="00A4678B"/>
    <w:rsid w:val="00A503E0"/>
    <w:rsid w:val="00A50572"/>
    <w:rsid w:val="00A521EC"/>
    <w:rsid w:val="00A5238D"/>
    <w:rsid w:val="00A538E6"/>
    <w:rsid w:val="00A54E78"/>
    <w:rsid w:val="00A56E81"/>
    <w:rsid w:val="00A6162A"/>
    <w:rsid w:val="00A62EDA"/>
    <w:rsid w:val="00A63680"/>
    <w:rsid w:val="00A63B1F"/>
    <w:rsid w:val="00A64774"/>
    <w:rsid w:val="00A64E01"/>
    <w:rsid w:val="00A65D12"/>
    <w:rsid w:val="00A66027"/>
    <w:rsid w:val="00A668B7"/>
    <w:rsid w:val="00A66E84"/>
    <w:rsid w:val="00A719F4"/>
    <w:rsid w:val="00A72BF8"/>
    <w:rsid w:val="00A73A97"/>
    <w:rsid w:val="00A774C0"/>
    <w:rsid w:val="00A8272E"/>
    <w:rsid w:val="00A8752A"/>
    <w:rsid w:val="00A96662"/>
    <w:rsid w:val="00AA015B"/>
    <w:rsid w:val="00AA16DB"/>
    <w:rsid w:val="00AA209B"/>
    <w:rsid w:val="00AA3998"/>
    <w:rsid w:val="00AA598F"/>
    <w:rsid w:val="00AA7544"/>
    <w:rsid w:val="00AB3B29"/>
    <w:rsid w:val="00AB5F89"/>
    <w:rsid w:val="00AB61CF"/>
    <w:rsid w:val="00AB73F2"/>
    <w:rsid w:val="00AB7AAA"/>
    <w:rsid w:val="00AC14BD"/>
    <w:rsid w:val="00AC1965"/>
    <w:rsid w:val="00AC2820"/>
    <w:rsid w:val="00AC3628"/>
    <w:rsid w:val="00AC56B7"/>
    <w:rsid w:val="00AC6061"/>
    <w:rsid w:val="00AD135D"/>
    <w:rsid w:val="00AD230B"/>
    <w:rsid w:val="00AD3C35"/>
    <w:rsid w:val="00AD54D4"/>
    <w:rsid w:val="00AD6439"/>
    <w:rsid w:val="00AD6974"/>
    <w:rsid w:val="00AE0693"/>
    <w:rsid w:val="00AE06F1"/>
    <w:rsid w:val="00AE169B"/>
    <w:rsid w:val="00AE488C"/>
    <w:rsid w:val="00AE6DAA"/>
    <w:rsid w:val="00AE73B5"/>
    <w:rsid w:val="00AF12B7"/>
    <w:rsid w:val="00AF19A7"/>
    <w:rsid w:val="00AF1B34"/>
    <w:rsid w:val="00AF21E2"/>
    <w:rsid w:val="00AF6A31"/>
    <w:rsid w:val="00AF7B95"/>
    <w:rsid w:val="00B0209D"/>
    <w:rsid w:val="00B03A29"/>
    <w:rsid w:val="00B05281"/>
    <w:rsid w:val="00B075EC"/>
    <w:rsid w:val="00B114EA"/>
    <w:rsid w:val="00B1523D"/>
    <w:rsid w:val="00B179A9"/>
    <w:rsid w:val="00B22174"/>
    <w:rsid w:val="00B225CD"/>
    <w:rsid w:val="00B23BBE"/>
    <w:rsid w:val="00B2674D"/>
    <w:rsid w:val="00B3088B"/>
    <w:rsid w:val="00B316F3"/>
    <w:rsid w:val="00B3410E"/>
    <w:rsid w:val="00B351A6"/>
    <w:rsid w:val="00B353F4"/>
    <w:rsid w:val="00B36D2A"/>
    <w:rsid w:val="00B37B79"/>
    <w:rsid w:val="00B424C3"/>
    <w:rsid w:val="00B446E0"/>
    <w:rsid w:val="00B45AB9"/>
    <w:rsid w:val="00B5197C"/>
    <w:rsid w:val="00B54105"/>
    <w:rsid w:val="00B55561"/>
    <w:rsid w:val="00B55C81"/>
    <w:rsid w:val="00B55CF0"/>
    <w:rsid w:val="00B57727"/>
    <w:rsid w:val="00B64422"/>
    <w:rsid w:val="00B6469B"/>
    <w:rsid w:val="00B707A3"/>
    <w:rsid w:val="00B745CD"/>
    <w:rsid w:val="00B75041"/>
    <w:rsid w:val="00B7621A"/>
    <w:rsid w:val="00B76CBA"/>
    <w:rsid w:val="00B81427"/>
    <w:rsid w:val="00B909B2"/>
    <w:rsid w:val="00B92EF7"/>
    <w:rsid w:val="00B93704"/>
    <w:rsid w:val="00B96A8B"/>
    <w:rsid w:val="00BA0346"/>
    <w:rsid w:val="00BA1E15"/>
    <w:rsid w:val="00BA25A6"/>
    <w:rsid w:val="00BA3F73"/>
    <w:rsid w:val="00BA63C5"/>
    <w:rsid w:val="00BB0707"/>
    <w:rsid w:val="00BB1209"/>
    <w:rsid w:val="00BB19E5"/>
    <w:rsid w:val="00BB427D"/>
    <w:rsid w:val="00BB573A"/>
    <w:rsid w:val="00BB70CB"/>
    <w:rsid w:val="00BC0322"/>
    <w:rsid w:val="00BC1377"/>
    <w:rsid w:val="00BC3009"/>
    <w:rsid w:val="00BC41C4"/>
    <w:rsid w:val="00BC45DA"/>
    <w:rsid w:val="00BC4854"/>
    <w:rsid w:val="00BD04AC"/>
    <w:rsid w:val="00BD0A0D"/>
    <w:rsid w:val="00BD3D2E"/>
    <w:rsid w:val="00BD432A"/>
    <w:rsid w:val="00BD600F"/>
    <w:rsid w:val="00BD7408"/>
    <w:rsid w:val="00BE0CC8"/>
    <w:rsid w:val="00BE15CC"/>
    <w:rsid w:val="00BE20B9"/>
    <w:rsid w:val="00BE27C9"/>
    <w:rsid w:val="00BE2836"/>
    <w:rsid w:val="00BE5ACC"/>
    <w:rsid w:val="00BE5F00"/>
    <w:rsid w:val="00BE6139"/>
    <w:rsid w:val="00BE7567"/>
    <w:rsid w:val="00BF1E67"/>
    <w:rsid w:val="00BF2720"/>
    <w:rsid w:val="00BF3297"/>
    <w:rsid w:val="00C022CC"/>
    <w:rsid w:val="00C03D15"/>
    <w:rsid w:val="00C0446C"/>
    <w:rsid w:val="00C059A2"/>
    <w:rsid w:val="00C06735"/>
    <w:rsid w:val="00C0707A"/>
    <w:rsid w:val="00C07CC8"/>
    <w:rsid w:val="00C1192A"/>
    <w:rsid w:val="00C13426"/>
    <w:rsid w:val="00C134AF"/>
    <w:rsid w:val="00C1427B"/>
    <w:rsid w:val="00C14EB5"/>
    <w:rsid w:val="00C16427"/>
    <w:rsid w:val="00C17071"/>
    <w:rsid w:val="00C2002D"/>
    <w:rsid w:val="00C22019"/>
    <w:rsid w:val="00C24B8A"/>
    <w:rsid w:val="00C25B93"/>
    <w:rsid w:val="00C25EF0"/>
    <w:rsid w:val="00C26023"/>
    <w:rsid w:val="00C265A0"/>
    <w:rsid w:val="00C27215"/>
    <w:rsid w:val="00C27689"/>
    <w:rsid w:val="00C32163"/>
    <w:rsid w:val="00C367BB"/>
    <w:rsid w:val="00C36B6E"/>
    <w:rsid w:val="00C37C93"/>
    <w:rsid w:val="00C45882"/>
    <w:rsid w:val="00C46D97"/>
    <w:rsid w:val="00C47841"/>
    <w:rsid w:val="00C47F21"/>
    <w:rsid w:val="00C512E8"/>
    <w:rsid w:val="00C5214A"/>
    <w:rsid w:val="00C53D09"/>
    <w:rsid w:val="00C53DE4"/>
    <w:rsid w:val="00C54266"/>
    <w:rsid w:val="00C54324"/>
    <w:rsid w:val="00C55373"/>
    <w:rsid w:val="00C55407"/>
    <w:rsid w:val="00C561AD"/>
    <w:rsid w:val="00C60882"/>
    <w:rsid w:val="00C608A5"/>
    <w:rsid w:val="00C63794"/>
    <w:rsid w:val="00C64158"/>
    <w:rsid w:val="00C661BD"/>
    <w:rsid w:val="00C718CC"/>
    <w:rsid w:val="00C72CD2"/>
    <w:rsid w:val="00C74C76"/>
    <w:rsid w:val="00C80333"/>
    <w:rsid w:val="00C80646"/>
    <w:rsid w:val="00C8113F"/>
    <w:rsid w:val="00C84020"/>
    <w:rsid w:val="00C842D5"/>
    <w:rsid w:val="00C9084A"/>
    <w:rsid w:val="00C925A1"/>
    <w:rsid w:val="00C92E9C"/>
    <w:rsid w:val="00CA387B"/>
    <w:rsid w:val="00CA3BED"/>
    <w:rsid w:val="00CA4516"/>
    <w:rsid w:val="00CA4D14"/>
    <w:rsid w:val="00CA4E05"/>
    <w:rsid w:val="00CA5318"/>
    <w:rsid w:val="00CA5872"/>
    <w:rsid w:val="00CA6FFF"/>
    <w:rsid w:val="00CB39EA"/>
    <w:rsid w:val="00CB4554"/>
    <w:rsid w:val="00CB4A72"/>
    <w:rsid w:val="00CB5B5B"/>
    <w:rsid w:val="00CC0A06"/>
    <w:rsid w:val="00CC1870"/>
    <w:rsid w:val="00CC2E9C"/>
    <w:rsid w:val="00CC321D"/>
    <w:rsid w:val="00CC423D"/>
    <w:rsid w:val="00CC60D3"/>
    <w:rsid w:val="00CD0F1A"/>
    <w:rsid w:val="00CD1EB2"/>
    <w:rsid w:val="00CD3129"/>
    <w:rsid w:val="00CD33C9"/>
    <w:rsid w:val="00CD4528"/>
    <w:rsid w:val="00CE2D56"/>
    <w:rsid w:val="00CE3511"/>
    <w:rsid w:val="00CE4ECF"/>
    <w:rsid w:val="00CE725D"/>
    <w:rsid w:val="00CF16D2"/>
    <w:rsid w:val="00CF2190"/>
    <w:rsid w:val="00CF3315"/>
    <w:rsid w:val="00CF38AF"/>
    <w:rsid w:val="00CF7C11"/>
    <w:rsid w:val="00D009DC"/>
    <w:rsid w:val="00D01FF1"/>
    <w:rsid w:val="00D02D7E"/>
    <w:rsid w:val="00D03C5F"/>
    <w:rsid w:val="00D070F3"/>
    <w:rsid w:val="00D0770B"/>
    <w:rsid w:val="00D12290"/>
    <w:rsid w:val="00D13D93"/>
    <w:rsid w:val="00D15EC4"/>
    <w:rsid w:val="00D15ED7"/>
    <w:rsid w:val="00D16E17"/>
    <w:rsid w:val="00D16FE1"/>
    <w:rsid w:val="00D17E97"/>
    <w:rsid w:val="00D20AEC"/>
    <w:rsid w:val="00D223E5"/>
    <w:rsid w:val="00D233B5"/>
    <w:rsid w:val="00D243F1"/>
    <w:rsid w:val="00D27D7D"/>
    <w:rsid w:val="00D27F9B"/>
    <w:rsid w:val="00D36E21"/>
    <w:rsid w:val="00D41941"/>
    <w:rsid w:val="00D41D8D"/>
    <w:rsid w:val="00D42CB5"/>
    <w:rsid w:val="00D43434"/>
    <w:rsid w:val="00D436FE"/>
    <w:rsid w:val="00D448AA"/>
    <w:rsid w:val="00D44D9C"/>
    <w:rsid w:val="00D455D1"/>
    <w:rsid w:val="00D46C8F"/>
    <w:rsid w:val="00D516F0"/>
    <w:rsid w:val="00D52C4A"/>
    <w:rsid w:val="00D56456"/>
    <w:rsid w:val="00D5678B"/>
    <w:rsid w:val="00D577A0"/>
    <w:rsid w:val="00D60A61"/>
    <w:rsid w:val="00D60DD6"/>
    <w:rsid w:val="00D61CE4"/>
    <w:rsid w:val="00D62BD8"/>
    <w:rsid w:val="00D62FD6"/>
    <w:rsid w:val="00D636F7"/>
    <w:rsid w:val="00D66F97"/>
    <w:rsid w:val="00D674B3"/>
    <w:rsid w:val="00D70FE8"/>
    <w:rsid w:val="00D737BA"/>
    <w:rsid w:val="00D7601B"/>
    <w:rsid w:val="00D811BD"/>
    <w:rsid w:val="00D858D6"/>
    <w:rsid w:val="00D85E37"/>
    <w:rsid w:val="00D8733D"/>
    <w:rsid w:val="00D90031"/>
    <w:rsid w:val="00D91FC3"/>
    <w:rsid w:val="00D92904"/>
    <w:rsid w:val="00D931AB"/>
    <w:rsid w:val="00D93A0B"/>
    <w:rsid w:val="00D970DF"/>
    <w:rsid w:val="00DA20E0"/>
    <w:rsid w:val="00DA3CAF"/>
    <w:rsid w:val="00DA5F99"/>
    <w:rsid w:val="00DA60F9"/>
    <w:rsid w:val="00DA7674"/>
    <w:rsid w:val="00DB11FE"/>
    <w:rsid w:val="00DB12D1"/>
    <w:rsid w:val="00DB1B6E"/>
    <w:rsid w:val="00DC0F26"/>
    <w:rsid w:val="00DC1C5B"/>
    <w:rsid w:val="00DC2D34"/>
    <w:rsid w:val="00DC2FF0"/>
    <w:rsid w:val="00DC3635"/>
    <w:rsid w:val="00DC39F5"/>
    <w:rsid w:val="00DC71AD"/>
    <w:rsid w:val="00DD416F"/>
    <w:rsid w:val="00DD578D"/>
    <w:rsid w:val="00DD580A"/>
    <w:rsid w:val="00DD6B26"/>
    <w:rsid w:val="00DE07D5"/>
    <w:rsid w:val="00DE1979"/>
    <w:rsid w:val="00DE1EDC"/>
    <w:rsid w:val="00DE47B5"/>
    <w:rsid w:val="00DE558F"/>
    <w:rsid w:val="00DE56A4"/>
    <w:rsid w:val="00DE57B2"/>
    <w:rsid w:val="00DF0D07"/>
    <w:rsid w:val="00DF16D4"/>
    <w:rsid w:val="00DF22D9"/>
    <w:rsid w:val="00DF3797"/>
    <w:rsid w:val="00DF7007"/>
    <w:rsid w:val="00DF7418"/>
    <w:rsid w:val="00E0038C"/>
    <w:rsid w:val="00E035D9"/>
    <w:rsid w:val="00E03BFA"/>
    <w:rsid w:val="00E04834"/>
    <w:rsid w:val="00E0601B"/>
    <w:rsid w:val="00E06647"/>
    <w:rsid w:val="00E06F76"/>
    <w:rsid w:val="00E07536"/>
    <w:rsid w:val="00E10A36"/>
    <w:rsid w:val="00E11A12"/>
    <w:rsid w:val="00E123BE"/>
    <w:rsid w:val="00E13123"/>
    <w:rsid w:val="00E15F31"/>
    <w:rsid w:val="00E1701A"/>
    <w:rsid w:val="00E17F56"/>
    <w:rsid w:val="00E21378"/>
    <w:rsid w:val="00E22D4C"/>
    <w:rsid w:val="00E241E7"/>
    <w:rsid w:val="00E247E6"/>
    <w:rsid w:val="00E2642C"/>
    <w:rsid w:val="00E27AF2"/>
    <w:rsid w:val="00E32838"/>
    <w:rsid w:val="00E348D3"/>
    <w:rsid w:val="00E36817"/>
    <w:rsid w:val="00E4727E"/>
    <w:rsid w:val="00E50154"/>
    <w:rsid w:val="00E5138D"/>
    <w:rsid w:val="00E5205A"/>
    <w:rsid w:val="00E55533"/>
    <w:rsid w:val="00E55C5B"/>
    <w:rsid w:val="00E57489"/>
    <w:rsid w:val="00E61312"/>
    <w:rsid w:val="00E614E0"/>
    <w:rsid w:val="00E61F3D"/>
    <w:rsid w:val="00E636DB"/>
    <w:rsid w:val="00E67035"/>
    <w:rsid w:val="00E67B5D"/>
    <w:rsid w:val="00E67F82"/>
    <w:rsid w:val="00E70D17"/>
    <w:rsid w:val="00E71CCD"/>
    <w:rsid w:val="00E7325C"/>
    <w:rsid w:val="00E73A90"/>
    <w:rsid w:val="00E73C8E"/>
    <w:rsid w:val="00E755E3"/>
    <w:rsid w:val="00E76BC6"/>
    <w:rsid w:val="00E828E2"/>
    <w:rsid w:val="00E844C1"/>
    <w:rsid w:val="00E84DFA"/>
    <w:rsid w:val="00E928CB"/>
    <w:rsid w:val="00E9516A"/>
    <w:rsid w:val="00E95867"/>
    <w:rsid w:val="00E95959"/>
    <w:rsid w:val="00E95C36"/>
    <w:rsid w:val="00EA112C"/>
    <w:rsid w:val="00EA1F4F"/>
    <w:rsid w:val="00EA4F46"/>
    <w:rsid w:val="00EA53A6"/>
    <w:rsid w:val="00EA5C22"/>
    <w:rsid w:val="00EA7A14"/>
    <w:rsid w:val="00EB011E"/>
    <w:rsid w:val="00EB132D"/>
    <w:rsid w:val="00EB4A0A"/>
    <w:rsid w:val="00EB5046"/>
    <w:rsid w:val="00EB6C17"/>
    <w:rsid w:val="00EB7CD8"/>
    <w:rsid w:val="00EC21CB"/>
    <w:rsid w:val="00EC265B"/>
    <w:rsid w:val="00EC4CBA"/>
    <w:rsid w:val="00EC5796"/>
    <w:rsid w:val="00EC594D"/>
    <w:rsid w:val="00EC632B"/>
    <w:rsid w:val="00EC67D3"/>
    <w:rsid w:val="00ED0991"/>
    <w:rsid w:val="00ED1A20"/>
    <w:rsid w:val="00ED26F4"/>
    <w:rsid w:val="00EE1253"/>
    <w:rsid w:val="00EE16A4"/>
    <w:rsid w:val="00EE3EFE"/>
    <w:rsid w:val="00EE61A6"/>
    <w:rsid w:val="00EE714B"/>
    <w:rsid w:val="00EF02AF"/>
    <w:rsid w:val="00EF089C"/>
    <w:rsid w:val="00EF12B0"/>
    <w:rsid w:val="00EF148F"/>
    <w:rsid w:val="00EF1D84"/>
    <w:rsid w:val="00EF214B"/>
    <w:rsid w:val="00EF67CE"/>
    <w:rsid w:val="00EF6EBB"/>
    <w:rsid w:val="00F05D34"/>
    <w:rsid w:val="00F0617A"/>
    <w:rsid w:val="00F100C2"/>
    <w:rsid w:val="00F143BA"/>
    <w:rsid w:val="00F14731"/>
    <w:rsid w:val="00F15B08"/>
    <w:rsid w:val="00F16804"/>
    <w:rsid w:val="00F17F66"/>
    <w:rsid w:val="00F20654"/>
    <w:rsid w:val="00F22CC3"/>
    <w:rsid w:val="00F22D1E"/>
    <w:rsid w:val="00F25F6F"/>
    <w:rsid w:val="00F3662B"/>
    <w:rsid w:val="00F416BC"/>
    <w:rsid w:val="00F416E2"/>
    <w:rsid w:val="00F44F18"/>
    <w:rsid w:val="00F46B84"/>
    <w:rsid w:val="00F47419"/>
    <w:rsid w:val="00F47A6B"/>
    <w:rsid w:val="00F47F85"/>
    <w:rsid w:val="00F5629E"/>
    <w:rsid w:val="00F5797F"/>
    <w:rsid w:val="00F65344"/>
    <w:rsid w:val="00F65708"/>
    <w:rsid w:val="00F661A4"/>
    <w:rsid w:val="00F7065B"/>
    <w:rsid w:val="00F71D8B"/>
    <w:rsid w:val="00F73C35"/>
    <w:rsid w:val="00F73E9D"/>
    <w:rsid w:val="00F80302"/>
    <w:rsid w:val="00F839FF"/>
    <w:rsid w:val="00F848F2"/>
    <w:rsid w:val="00F9567B"/>
    <w:rsid w:val="00F95C42"/>
    <w:rsid w:val="00F97D0D"/>
    <w:rsid w:val="00FA05C3"/>
    <w:rsid w:val="00FA1667"/>
    <w:rsid w:val="00FA25AD"/>
    <w:rsid w:val="00FA2743"/>
    <w:rsid w:val="00FA655C"/>
    <w:rsid w:val="00FB550D"/>
    <w:rsid w:val="00FC2BA4"/>
    <w:rsid w:val="00FC3A9D"/>
    <w:rsid w:val="00FC665F"/>
    <w:rsid w:val="00FC6D95"/>
    <w:rsid w:val="00FC7BB1"/>
    <w:rsid w:val="00FD0D95"/>
    <w:rsid w:val="00FD1760"/>
    <w:rsid w:val="00FD2D30"/>
    <w:rsid w:val="00FD4140"/>
    <w:rsid w:val="00FD5F93"/>
    <w:rsid w:val="00FE0327"/>
    <w:rsid w:val="00FE18F3"/>
    <w:rsid w:val="00FE1EBF"/>
    <w:rsid w:val="00FE206A"/>
    <w:rsid w:val="00FE3B2A"/>
    <w:rsid w:val="00FE4C25"/>
    <w:rsid w:val="00FE533E"/>
    <w:rsid w:val="00FF024B"/>
    <w:rsid w:val="00FF5FFB"/>
    <w:rsid w:val="00FF65B5"/>
    <w:rsid w:val="00FF7C3E"/>
    <w:rsid w:val="1B4D8F1C"/>
    <w:rsid w:val="23E41C4C"/>
    <w:rsid w:val="2EB62988"/>
    <w:rsid w:val="51488598"/>
    <w:rsid w:val="67C58DB1"/>
    <w:rsid w:val="6A81838F"/>
    <w:rsid w:val="71737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20981BA2"/>
  <w14:defaultImageDpi w14:val="0"/>
  <w15:docId w15:val="{6F527871-3542-4532-9077-FE97678C9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4B37"/>
    <w:rPr>
      <w:sz w:val="20"/>
      <w:szCs w:val="20"/>
      <w:lang w:val="es-ES_tradnl"/>
    </w:rPr>
  </w:style>
  <w:style w:type="paragraph" w:styleId="Ttulo1">
    <w:name w:val="heading 1"/>
    <w:basedOn w:val="Normal"/>
    <w:next w:val="Normal"/>
    <w:link w:val="Ttulo1Car"/>
    <w:uiPriority w:val="99"/>
    <w:qFormat/>
    <w:rsid w:val="00904B37"/>
    <w:pPr>
      <w:keepNext/>
      <w:spacing w:line="240" w:lineRule="atLeast"/>
      <w:outlineLvl w:val="0"/>
    </w:pPr>
    <w:rPr>
      <w:rFonts w:ascii="Arial" w:hAnsi="Arial"/>
      <w:sz w:val="24"/>
    </w:rPr>
  </w:style>
  <w:style w:type="paragraph" w:styleId="Ttulo2">
    <w:name w:val="heading 2"/>
    <w:basedOn w:val="Normal"/>
    <w:next w:val="Normal"/>
    <w:link w:val="Ttulo2Car"/>
    <w:uiPriority w:val="99"/>
    <w:qFormat/>
    <w:rsid w:val="00904B37"/>
    <w:pPr>
      <w:keepNext/>
      <w:jc w:val="center"/>
      <w:outlineLvl w:val="1"/>
    </w:pPr>
    <w:rPr>
      <w:rFonts w:ascii="Arial" w:hAnsi="Arial"/>
      <w:b/>
      <w:sz w:val="32"/>
    </w:rPr>
  </w:style>
  <w:style w:type="paragraph" w:styleId="Ttulo3">
    <w:name w:val="heading 3"/>
    <w:basedOn w:val="Normal"/>
    <w:next w:val="Normal"/>
    <w:link w:val="Ttulo3Car"/>
    <w:uiPriority w:val="99"/>
    <w:qFormat/>
    <w:rsid w:val="00904B37"/>
    <w:pPr>
      <w:keepNext/>
      <w:jc w:val="center"/>
      <w:outlineLvl w:val="2"/>
    </w:pPr>
    <w:rPr>
      <w:rFonts w:ascii="Arial" w:hAnsi="Arial"/>
      <w:sz w:val="24"/>
    </w:rPr>
  </w:style>
  <w:style w:type="paragraph" w:styleId="Ttulo4">
    <w:name w:val="heading 4"/>
    <w:basedOn w:val="Normal"/>
    <w:next w:val="Normal"/>
    <w:link w:val="Ttulo4Car"/>
    <w:uiPriority w:val="99"/>
    <w:qFormat/>
    <w:rsid w:val="00904B37"/>
    <w:pPr>
      <w:keepNext/>
      <w:jc w:val="center"/>
      <w:outlineLvl w:val="3"/>
    </w:pPr>
    <w:rPr>
      <w:rFonts w:ascii="Arial" w:hAnsi="Arial"/>
      <w:b/>
      <w:sz w:val="24"/>
    </w:rPr>
  </w:style>
  <w:style w:type="paragraph" w:styleId="Ttulo5">
    <w:name w:val="heading 5"/>
    <w:basedOn w:val="Normal"/>
    <w:next w:val="Normal"/>
    <w:link w:val="Ttulo5Car"/>
    <w:uiPriority w:val="99"/>
    <w:qFormat/>
    <w:rsid w:val="00904B37"/>
    <w:pPr>
      <w:keepNext/>
      <w:tabs>
        <w:tab w:val="left" w:pos="793"/>
      </w:tabs>
      <w:jc w:val="both"/>
      <w:outlineLvl w:val="4"/>
    </w:pPr>
    <w:rPr>
      <w:rFonts w:ascii="Arial Narrow" w:hAnsi="Arial Narrow" w:cs="Arial"/>
      <w:sz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904B37"/>
    <w:pPr>
      <w:keepNext/>
      <w:spacing w:line="240" w:lineRule="atLeast"/>
      <w:jc w:val="center"/>
      <w:outlineLvl w:val="5"/>
    </w:pPr>
    <w:rPr>
      <w:rFonts w:ascii="Arial" w:hAnsi="Arial"/>
      <w:sz w:val="24"/>
      <w:u w:val="single"/>
    </w:rPr>
  </w:style>
  <w:style w:type="paragraph" w:styleId="Ttulo7">
    <w:name w:val="heading 7"/>
    <w:basedOn w:val="Normal"/>
    <w:next w:val="Normal"/>
    <w:link w:val="Ttulo7Car"/>
    <w:uiPriority w:val="99"/>
    <w:qFormat/>
    <w:rsid w:val="00904B37"/>
    <w:pPr>
      <w:keepNext/>
      <w:jc w:val="right"/>
      <w:outlineLvl w:val="6"/>
    </w:pPr>
    <w:rPr>
      <w:rFonts w:ascii="Arial" w:hAnsi="Arial"/>
      <w:b/>
      <w:sz w:val="24"/>
      <w:lang w:val="es-CO"/>
    </w:rPr>
  </w:style>
  <w:style w:type="paragraph" w:styleId="Ttulo8">
    <w:name w:val="heading 8"/>
    <w:basedOn w:val="Normal"/>
    <w:next w:val="Normal"/>
    <w:link w:val="Ttulo8Car"/>
    <w:uiPriority w:val="99"/>
    <w:qFormat/>
    <w:rsid w:val="00904B37"/>
    <w:pPr>
      <w:keepNext/>
      <w:jc w:val="right"/>
      <w:outlineLvl w:val="7"/>
    </w:pPr>
    <w:rPr>
      <w:rFonts w:ascii="Arial" w:hAnsi="Arial"/>
      <w:b/>
      <w:sz w:val="24"/>
      <w:lang w:val="es-ES"/>
    </w:rPr>
  </w:style>
  <w:style w:type="paragraph" w:styleId="Ttulo9">
    <w:name w:val="heading 9"/>
    <w:basedOn w:val="Normal"/>
    <w:next w:val="Normal"/>
    <w:link w:val="Ttulo9Car"/>
    <w:uiPriority w:val="99"/>
    <w:qFormat/>
    <w:rsid w:val="00904B37"/>
    <w:pPr>
      <w:keepNext/>
      <w:jc w:val="center"/>
      <w:outlineLvl w:val="8"/>
    </w:pPr>
    <w:rPr>
      <w:rFonts w:ascii="Arial" w:hAnsi="Arial"/>
      <w:sz w:val="24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7259E8"/>
    <w:rPr>
      <w:rFonts w:ascii="Arial" w:hAnsi="Arial" w:cs="Times New Roman"/>
      <w:sz w:val="24"/>
      <w:lang w:val="es-ES_tradnl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7259E8"/>
    <w:rPr>
      <w:rFonts w:ascii="Arial" w:hAnsi="Arial" w:cs="Times New Roman"/>
      <w:b/>
      <w:sz w:val="32"/>
      <w:lang w:val="es-ES_tradnl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7259E8"/>
    <w:rPr>
      <w:rFonts w:ascii="Arial" w:hAnsi="Arial" w:cs="Times New Roman"/>
      <w:sz w:val="24"/>
      <w:lang w:val="es-ES_tradnl" w:eastAsia="es-E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7259E8"/>
    <w:rPr>
      <w:rFonts w:ascii="Arial" w:hAnsi="Arial" w:cs="Times New Roman"/>
      <w:b/>
      <w:sz w:val="24"/>
      <w:lang w:val="es-ES_tradnl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7259E8"/>
    <w:rPr>
      <w:rFonts w:ascii="Arial Narrow" w:hAnsi="Arial Narrow" w:cs="Times New Roman"/>
      <w:sz w:val="24"/>
      <w:lang w:val="es-ES_tradnl" w:eastAsia="es-ES"/>
    </w:rPr>
  </w:style>
  <w:style w:type="character" w:customStyle="1" w:styleId="Ttulo6Car">
    <w:name w:val="Título 6 Car"/>
    <w:basedOn w:val="Fuentedeprrafopredeter"/>
    <w:link w:val="Ttulo6"/>
    <w:uiPriority w:val="99"/>
    <w:semiHidden/>
    <w:locked/>
    <w:rsid w:val="007259E8"/>
    <w:rPr>
      <w:rFonts w:ascii="Arial" w:hAnsi="Arial" w:cs="Times New Roman"/>
      <w:sz w:val="24"/>
      <w:u w:val="single"/>
      <w:lang w:val="es-ES_tradnl" w:eastAsia="es-ES"/>
    </w:rPr>
  </w:style>
  <w:style w:type="character" w:customStyle="1" w:styleId="Ttulo7Car">
    <w:name w:val="Título 7 Car"/>
    <w:basedOn w:val="Fuentedeprrafopredeter"/>
    <w:link w:val="Ttulo7"/>
    <w:uiPriority w:val="99"/>
    <w:semiHidden/>
    <w:locked/>
    <w:rsid w:val="007259E8"/>
    <w:rPr>
      <w:rFonts w:ascii="Arial" w:hAnsi="Arial" w:cs="Times New Roman"/>
      <w:b/>
      <w:sz w:val="24"/>
      <w:lang w:val="es-CO" w:eastAsia="es-ES"/>
    </w:rPr>
  </w:style>
  <w:style w:type="character" w:customStyle="1" w:styleId="Ttulo8Car">
    <w:name w:val="Título 8 Car"/>
    <w:basedOn w:val="Fuentedeprrafopredeter"/>
    <w:link w:val="Ttulo8"/>
    <w:uiPriority w:val="99"/>
    <w:semiHidden/>
    <w:locked/>
    <w:rsid w:val="007259E8"/>
    <w:rPr>
      <w:rFonts w:ascii="Arial" w:hAnsi="Arial" w:cs="Times New Roman"/>
      <w:b/>
      <w:sz w:val="24"/>
      <w:lang w:val="es-ES" w:eastAsia="es-ES"/>
    </w:rPr>
  </w:style>
  <w:style w:type="character" w:customStyle="1" w:styleId="Ttulo9Car">
    <w:name w:val="Título 9 Car"/>
    <w:basedOn w:val="Fuentedeprrafopredeter"/>
    <w:link w:val="Ttulo9"/>
    <w:uiPriority w:val="99"/>
    <w:semiHidden/>
    <w:locked/>
    <w:rsid w:val="007259E8"/>
    <w:rPr>
      <w:rFonts w:ascii="Arial" w:hAnsi="Arial" w:cs="Times New Roman"/>
      <w:sz w:val="24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904B3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7259E8"/>
    <w:rPr>
      <w:rFonts w:cs="Times New Roman"/>
      <w:lang w:val="es-ES_tradnl" w:eastAsia="es-ES"/>
    </w:rPr>
  </w:style>
  <w:style w:type="paragraph" w:styleId="Piedepgina">
    <w:name w:val="footer"/>
    <w:basedOn w:val="Normal"/>
    <w:link w:val="PiedepginaCar"/>
    <w:uiPriority w:val="99"/>
    <w:rsid w:val="00904B3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7259E8"/>
    <w:rPr>
      <w:rFonts w:cs="Times New Roman"/>
      <w:lang w:val="es-ES_tradnl" w:eastAsia="es-ES"/>
    </w:rPr>
  </w:style>
  <w:style w:type="paragraph" w:styleId="Textoindependiente">
    <w:name w:val="Body Text"/>
    <w:basedOn w:val="Normal"/>
    <w:link w:val="TextoindependienteCar"/>
    <w:uiPriority w:val="99"/>
    <w:rsid w:val="00904B37"/>
    <w:pPr>
      <w:jc w:val="both"/>
    </w:pPr>
    <w:rPr>
      <w:rFonts w:ascii="Arial" w:hAnsi="Arial"/>
      <w:sz w:val="22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259E8"/>
    <w:rPr>
      <w:rFonts w:ascii="Arial" w:hAnsi="Arial" w:cs="Times New Roman"/>
      <w:sz w:val="22"/>
      <w:lang w:val="es-ES_tradnl" w:eastAsia="es-ES"/>
    </w:rPr>
  </w:style>
  <w:style w:type="paragraph" w:customStyle="1" w:styleId="Textoindependiente21">
    <w:name w:val="Texto independiente 21"/>
    <w:basedOn w:val="Normal"/>
    <w:uiPriority w:val="99"/>
    <w:rsid w:val="00904B37"/>
    <w:pPr>
      <w:tabs>
        <w:tab w:val="left" w:pos="3515"/>
      </w:tabs>
      <w:spacing w:line="240" w:lineRule="atLeast"/>
      <w:jc w:val="center"/>
    </w:pPr>
    <w:rPr>
      <w:rFonts w:ascii="Arial" w:hAnsi="Arial"/>
      <w:sz w:val="22"/>
    </w:rPr>
  </w:style>
  <w:style w:type="paragraph" w:styleId="Textoindependiente2">
    <w:name w:val="Body Text 2"/>
    <w:basedOn w:val="Normal"/>
    <w:link w:val="Textoindependiente2Car"/>
    <w:uiPriority w:val="99"/>
    <w:rsid w:val="00904B37"/>
    <w:pPr>
      <w:spacing w:line="240" w:lineRule="atLeast"/>
      <w:jc w:val="both"/>
    </w:pPr>
    <w:rPr>
      <w:rFonts w:ascii="Arial" w:hAnsi="Arial"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7259E8"/>
    <w:rPr>
      <w:rFonts w:ascii="Arial" w:hAnsi="Arial" w:cs="Times New Roman"/>
      <w:sz w:val="24"/>
      <w:lang w:val="es-ES_tradnl" w:eastAsia="es-ES"/>
    </w:rPr>
  </w:style>
  <w:style w:type="paragraph" w:customStyle="1" w:styleId="Ttulo10">
    <w:name w:val="T’tulo 1"/>
    <w:basedOn w:val="Normal"/>
    <w:next w:val="Normal"/>
    <w:uiPriority w:val="99"/>
    <w:rsid w:val="00904B37"/>
    <w:pPr>
      <w:keepNext/>
      <w:jc w:val="center"/>
    </w:pPr>
    <w:rPr>
      <w:rFonts w:ascii="Arial" w:hAnsi="Arial"/>
      <w:b/>
      <w:sz w:val="24"/>
      <w:lang w:val="es-ES"/>
    </w:rPr>
  </w:style>
  <w:style w:type="paragraph" w:customStyle="1" w:styleId="Ttulo20">
    <w:name w:val="T’tulo 2"/>
    <w:basedOn w:val="Normal"/>
    <w:next w:val="Normal"/>
    <w:uiPriority w:val="99"/>
    <w:rsid w:val="00904B37"/>
    <w:pPr>
      <w:keepNext/>
      <w:jc w:val="center"/>
    </w:pPr>
    <w:rPr>
      <w:rFonts w:ascii="Arial" w:hAnsi="Arial"/>
      <w:sz w:val="24"/>
      <w:lang w:val="es-ES"/>
    </w:rPr>
  </w:style>
  <w:style w:type="paragraph" w:customStyle="1" w:styleId="Ttulo30">
    <w:name w:val="T’tulo 3"/>
    <w:basedOn w:val="Normal"/>
    <w:next w:val="Normal"/>
    <w:uiPriority w:val="99"/>
    <w:rsid w:val="00904B37"/>
    <w:pPr>
      <w:keepNext/>
      <w:tabs>
        <w:tab w:val="center" w:pos="4512"/>
      </w:tabs>
      <w:jc w:val="center"/>
    </w:pPr>
    <w:rPr>
      <w:rFonts w:ascii="Arial" w:hAnsi="Arial"/>
      <w:b/>
      <w:sz w:val="24"/>
      <w:lang w:val="es-ES"/>
    </w:rPr>
  </w:style>
  <w:style w:type="paragraph" w:customStyle="1" w:styleId="Ttulo40">
    <w:name w:val="T’tulo 4"/>
    <w:basedOn w:val="Normal"/>
    <w:next w:val="Normal"/>
    <w:uiPriority w:val="99"/>
    <w:rsid w:val="00904B37"/>
    <w:pPr>
      <w:keepNext/>
      <w:tabs>
        <w:tab w:val="left" w:pos="11340"/>
      </w:tabs>
      <w:jc w:val="right"/>
    </w:pPr>
    <w:rPr>
      <w:rFonts w:ascii="Arial" w:hAnsi="Arial"/>
      <w:b/>
      <w:sz w:val="28"/>
      <w:lang w:val="es-ES"/>
    </w:rPr>
  </w:style>
  <w:style w:type="paragraph" w:styleId="Textoindependiente3">
    <w:name w:val="Body Text 3"/>
    <w:basedOn w:val="Normal"/>
    <w:link w:val="Textoindependiente3Car"/>
    <w:uiPriority w:val="99"/>
    <w:rsid w:val="00904B37"/>
    <w:pPr>
      <w:jc w:val="center"/>
    </w:pPr>
    <w:rPr>
      <w:rFonts w:ascii="Arial" w:hAnsi="Arial"/>
      <w:sz w:val="23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7259E8"/>
    <w:rPr>
      <w:rFonts w:ascii="Arial" w:hAnsi="Arial" w:cs="Times New Roman"/>
      <w:sz w:val="23"/>
      <w:lang w:val="es-ES_tradnl" w:eastAsia="es-ES"/>
    </w:rPr>
  </w:style>
  <w:style w:type="character" w:styleId="Textoennegrita">
    <w:name w:val="Strong"/>
    <w:basedOn w:val="Fuentedeprrafopredeter"/>
    <w:uiPriority w:val="99"/>
    <w:qFormat/>
    <w:rsid w:val="00904B37"/>
    <w:rPr>
      <w:rFonts w:cs="Times New Roman"/>
      <w:b/>
    </w:rPr>
  </w:style>
  <w:style w:type="character" w:styleId="Refdecomentario">
    <w:name w:val="annotation reference"/>
    <w:basedOn w:val="Fuentedeprrafopredeter"/>
    <w:uiPriority w:val="99"/>
    <w:rsid w:val="00904B37"/>
    <w:rPr>
      <w:rFonts w:cs="Times New Roman"/>
      <w:sz w:val="16"/>
    </w:rPr>
  </w:style>
  <w:style w:type="paragraph" w:customStyle="1" w:styleId="CUERPOTEXTO">
    <w:name w:val="CUERPO TEXTO"/>
    <w:uiPriority w:val="99"/>
    <w:rsid w:val="00904B37"/>
    <w:pPr>
      <w:widowControl w:val="0"/>
      <w:tabs>
        <w:tab w:val="center" w:pos="510"/>
        <w:tab w:val="left" w:pos="1134"/>
      </w:tabs>
      <w:autoSpaceDE w:val="0"/>
      <w:autoSpaceDN w:val="0"/>
      <w:adjustRightInd w:val="0"/>
      <w:spacing w:before="28" w:after="28" w:line="210" w:lineRule="atLeast"/>
      <w:ind w:firstLine="283"/>
      <w:jc w:val="both"/>
    </w:pPr>
    <w:rPr>
      <w:color w:val="000000"/>
      <w:sz w:val="19"/>
      <w:szCs w:val="20"/>
    </w:rPr>
  </w:style>
  <w:style w:type="paragraph" w:customStyle="1" w:styleId="Textopredeterminado">
    <w:name w:val="Texto predeterminado"/>
    <w:basedOn w:val="Normal"/>
    <w:uiPriority w:val="99"/>
    <w:rsid w:val="00904B37"/>
    <w:pPr>
      <w:overflowPunct w:val="0"/>
      <w:autoSpaceDE w:val="0"/>
      <w:autoSpaceDN w:val="0"/>
      <w:adjustRightInd w:val="0"/>
    </w:pPr>
    <w:rPr>
      <w:color w:val="000000"/>
      <w:sz w:val="24"/>
    </w:rPr>
  </w:style>
  <w:style w:type="character" w:styleId="Nmerodepgina">
    <w:name w:val="page number"/>
    <w:basedOn w:val="Fuentedeprrafopredeter"/>
    <w:uiPriority w:val="99"/>
    <w:rsid w:val="00904B37"/>
    <w:rPr>
      <w:rFonts w:cs="Times New Roman"/>
    </w:rPr>
  </w:style>
  <w:style w:type="paragraph" w:styleId="Sangradetextonormal">
    <w:name w:val="Body Text Indent"/>
    <w:basedOn w:val="Normal"/>
    <w:link w:val="SangradetextonormalCar"/>
    <w:uiPriority w:val="99"/>
    <w:rsid w:val="00904B37"/>
    <w:pPr>
      <w:jc w:val="center"/>
    </w:pPr>
    <w:rPr>
      <w:b/>
      <w:sz w:val="24"/>
      <w:lang w:val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7259E8"/>
    <w:rPr>
      <w:rFonts w:cs="Times New Roman"/>
      <w:b/>
      <w:sz w:val="24"/>
      <w:lang w:val="es-ES" w:eastAsia="es-ES"/>
    </w:rPr>
  </w:style>
  <w:style w:type="paragraph" w:customStyle="1" w:styleId="CENTRAR">
    <w:name w:val="CENTRAR"/>
    <w:basedOn w:val="CUERPOTEXTO"/>
    <w:uiPriority w:val="99"/>
    <w:rsid w:val="00904B37"/>
    <w:pPr>
      <w:tabs>
        <w:tab w:val="clear" w:pos="510"/>
        <w:tab w:val="clear" w:pos="1134"/>
      </w:tabs>
      <w:spacing w:line="200" w:lineRule="atLeast"/>
      <w:ind w:firstLine="0"/>
      <w:jc w:val="center"/>
    </w:pPr>
    <w:rPr>
      <w:szCs w:val="19"/>
    </w:rPr>
  </w:style>
  <w:style w:type="paragraph" w:styleId="Sangra2detindependiente">
    <w:name w:val="Body Text Indent 2"/>
    <w:basedOn w:val="Normal"/>
    <w:link w:val="Sangra2detindependienteCar"/>
    <w:uiPriority w:val="99"/>
    <w:rsid w:val="00904B37"/>
    <w:pPr>
      <w:tabs>
        <w:tab w:val="left" w:pos="-720"/>
      </w:tabs>
      <w:suppressAutoHyphens/>
      <w:ind w:left="2127" w:hanging="2127"/>
      <w:jc w:val="both"/>
    </w:pPr>
    <w:rPr>
      <w:rFonts w:ascii="Arial" w:hAnsi="Arial" w:cs="Arial"/>
      <w:b/>
      <w:spacing w:val="-2"/>
      <w:sz w:val="24"/>
      <w:szCs w:val="24"/>
      <w:lang w:val="es-CO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7259E8"/>
    <w:rPr>
      <w:rFonts w:ascii="Arial" w:hAnsi="Arial" w:cs="Times New Roman"/>
      <w:b/>
      <w:spacing w:val="-2"/>
      <w:sz w:val="24"/>
      <w:lang w:val="es-CO" w:eastAsia="es-ES"/>
    </w:rPr>
  </w:style>
  <w:style w:type="paragraph" w:customStyle="1" w:styleId="artculos">
    <w:name w:val="artículos"/>
    <w:basedOn w:val="Normal"/>
    <w:next w:val="Normal"/>
    <w:uiPriority w:val="99"/>
    <w:rsid w:val="00904B37"/>
    <w:pPr>
      <w:tabs>
        <w:tab w:val="left" w:pos="2551"/>
      </w:tabs>
      <w:spacing w:line="400" w:lineRule="atLeast"/>
      <w:jc w:val="both"/>
    </w:pPr>
    <w:rPr>
      <w:rFonts w:ascii="Arial" w:hAnsi="Arial"/>
      <w:color w:val="000000"/>
      <w:sz w:val="28"/>
      <w:lang w:val="en-US"/>
    </w:rPr>
  </w:style>
  <w:style w:type="paragraph" w:styleId="NormalWeb">
    <w:name w:val="Normal (Web)"/>
    <w:basedOn w:val="Normal"/>
    <w:uiPriority w:val="99"/>
    <w:rsid w:val="00904B37"/>
    <w:pPr>
      <w:spacing w:before="100" w:beforeAutospacing="1" w:after="100" w:afterAutospacing="1"/>
    </w:pPr>
    <w:rPr>
      <w:sz w:val="24"/>
      <w:szCs w:val="24"/>
      <w:lang w:val="es-ES"/>
    </w:rPr>
  </w:style>
  <w:style w:type="paragraph" w:customStyle="1" w:styleId="Textodenotaalfinal">
    <w:name w:val="Texto de nota al final"/>
    <w:basedOn w:val="Normal"/>
    <w:uiPriority w:val="99"/>
    <w:rsid w:val="00904B37"/>
    <w:pPr>
      <w:widowControl w:val="0"/>
    </w:pPr>
    <w:rPr>
      <w:rFonts w:ascii="Courier New" w:hAnsi="Courier New"/>
      <w:sz w:val="24"/>
      <w:lang w:val="es-ES"/>
    </w:rPr>
  </w:style>
  <w:style w:type="paragraph" w:styleId="Textodebloque">
    <w:name w:val="Block Text"/>
    <w:basedOn w:val="Normal"/>
    <w:uiPriority w:val="99"/>
    <w:rsid w:val="00904B37"/>
    <w:pPr>
      <w:suppressAutoHyphens/>
      <w:ind w:left="720" w:right="141" w:hanging="578"/>
      <w:jc w:val="both"/>
    </w:pPr>
    <w:rPr>
      <w:rFonts w:ascii="Arial" w:hAnsi="Arial" w:cs="Arial"/>
      <w:spacing w:val="-3"/>
      <w:sz w:val="24"/>
    </w:rPr>
  </w:style>
  <w:style w:type="paragraph" w:customStyle="1" w:styleId="presidente">
    <w:name w:val="presidente"/>
    <w:basedOn w:val="Normal"/>
    <w:uiPriority w:val="99"/>
    <w:rsid w:val="00904B37"/>
    <w:pPr>
      <w:spacing w:before="100" w:beforeAutospacing="1" w:after="100" w:afterAutospacing="1"/>
    </w:pPr>
    <w:rPr>
      <w:rFonts w:eastAsia="SimSun"/>
      <w:sz w:val="24"/>
      <w:szCs w:val="24"/>
      <w:lang w:val="es-ES" w:eastAsia="zh-CN"/>
    </w:rPr>
  </w:style>
  <w:style w:type="paragraph" w:customStyle="1" w:styleId="cuerpotext">
    <w:name w:val="cuerpotext"/>
    <w:basedOn w:val="Normal"/>
    <w:uiPriority w:val="99"/>
    <w:rsid w:val="00460177"/>
    <w:pPr>
      <w:spacing w:before="100" w:beforeAutospacing="1" w:after="100" w:afterAutospacing="1"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rsid w:val="00BA63C5"/>
    <w:rPr>
      <w:rFonts w:cs="Times New Roman"/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rsid w:val="007259E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locked/>
    <w:rsid w:val="007259E8"/>
    <w:rPr>
      <w:rFonts w:ascii="Tahoma" w:hAnsi="Tahoma" w:cs="Times New Roman"/>
      <w:sz w:val="16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uiPriority w:val="99"/>
    <w:rsid w:val="007259E8"/>
    <w:pPr>
      <w:ind w:left="-13"/>
      <w:jc w:val="both"/>
    </w:pPr>
    <w:rPr>
      <w:rFonts w:ascii="Arial" w:hAnsi="Arial"/>
      <w:sz w:val="24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7259E8"/>
    <w:rPr>
      <w:rFonts w:ascii="Arial" w:hAnsi="Arial" w:cs="Times New Roman"/>
      <w:sz w:val="24"/>
      <w:lang w:val="es-ES_tradnl" w:eastAsia="es-ES"/>
    </w:rPr>
  </w:style>
  <w:style w:type="paragraph" w:styleId="Ttulo">
    <w:name w:val="Title"/>
    <w:basedOn w:val="Normal"/>
    <w:link w:val="TtuloCar"/>
    <w:uiPriority w:val="99"/>
    <w:qFormat/>
    <w:rsid w:val="007259E8"/>
    <w:pPr>
      <w:spacing w:line="360" w:lineRule="atLeast"/>
      <w:ind w:right="45"/>
      <w:jc w:val="center"/>
    </w:pPr>
    <w:rPr>
      <w:rFonts w:ascii="Arial" w:hAnsi="Arial"/>
      <w:spacing w:val="10"/>
      <w:sz w:val="24"/>
    </w:rPr>
  </w:style>
  <w:style w:type="character" w:customStyle="1" w:styleId="TtuloCar">
    <w:name w:val="Título Car"/>
    <w:basedOn w:val="Fuentedeprrafopredeter"/>
    <w:link w:val="Ttulo"/>
    <w:uiPriority w:val="99"/>
    <w:locked/>
    <w:rsid w:val="007259E8"/>
    <w:rPr>
      <w:rFonts w:ascii="Arial" w:hAnsi="Arial" w:cs="Times New Roman"/>
      <w:spacing w:val="10"/>
      <w:sz w:val="24"/>
      <w:lang w:val="es-ES_tradnl" w:eastAsia="es-ES"/>
    </w:rPr>
  </w:style>
  <w:style w:type="paragraph" w:customStyle="1" w:styleId="BodyText21">
    <w:name w:val="Body Text 21"/>
    <w:basedOn w:val="Normal"/>
    <w:uiPriority w:val="99"/>
    <w:rsid w:val="007259E8"/>
    <w:pPr>
      <w:jc w:val="both"/>
    </w:pPr>
    <w:rPr>
      <w:rFonts w:ascii="Arial Narrow" w:hAnsi="Arial Narrow"/>
      <w:spacing w:val="20"/>
      <w:sz w:val="22"/>
      <w:lang w:val="es-MX"/>
    </w:rPr>
  </w:style>
  <w:style w:type="paragraph" w:styleId="Mapadeldocumento">
    <w:name w:val="Document Map"/>
    <w:basedOn w:val="Normal"/>
    <w:link w:val="MapadeldocumentoCar"/>
    <w:uiPriority w:val="99"/>
    <w:semiHidden/>
    <w:rsid w:val="007259E8"/>
    <w:pPr>
      <w:shd w:val="clear" w:color="auto" w:fill="000080"/>
    </w:pPr>
    <w:rPr>
      <w:rFonts w:ascii="Tahoma" w:hAnsi="Tahoma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7259E8"/>
    <w:rPr>
      <w:rFonts w:ascii="Tahoma" w:hAnsi="Tahoma" w:cs="Times New Roman"/>
      <w:lang w:val="es-ES_tradnl" w:eastAsia="es-ES"/>
    </w:rPr>
  </w:style>
  <w:style w:type="paragraph" w:styleId="Textocomentario">
    <w:name w:val="annotation text"/>
    <w:basedOn w:val="Normal"/>
    <w:link w:val="TextocomentarioCar"/>
    <w:uiPriority w:val="99"/>
    <w:rsid w:val="007259E8"/>
    <w:rPr>
      <w:rFonts w:ascii="Arial" w:hAnsi="Arial"/>
      <w:lang w:val="es-ES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7259E8"/>
    <w:rPr>
      <w:rFonts w:ascii="Arial" w:hAnsi="Arial" w:cs="Times New Roman"/>
      <w:lang w:val="es-ES" w:eastAsia="es-ES"/>
    </w:rPr>
  </w:style>
  <w:style w:type="paragraph" w:customStyle="1" w:styleId="Artculo">
    <w:name w:val="Artículo"/>
    <w:basedOn w:val="Normal"/>
    <w:uiPriority w:val="99"/>
    <w:rsid w:val="007259E8"/>
    <w:pPr>
      <w:numPr>
        <w:numId w:val="1"/>
      </w:numPr>
    </w:pPr>
    <w:rPr>
      <w:lang w:val="es-ES"/>
    </w:rPr>
  </w:style>
  <w:style w:type="paragraph" w:customStyle="1" w:styleId="Prrafodelista1">
    <w:name w:val="Párrafo de lista1"/>
    <w:basedOn w:val="Normal"/>
    <w:link w:val="ListParagraphChar"/>
    <w:uiPriority w:val="99"/>
    <w:rsid w:val="007259E8"/>
    <w:pPr>
      <w:ind w:left="708"/>
    </w:pPr>
  </w:style>
  <w:style w:type="character" w:customStyle="1" w:styleId="ListParagraphChar">
    <w:name w:val="List Paragraph Char"/>
    <w:link w:val="Prrafodelista1"/>
    <w:uiPriority w:val="99"/>
    <w:locked/>
    <w:rsid w:val="007259E8"/>
    <w:rPr>
      <w:lang w:val="es-ES_tradnl" w:eastAsia="es-ES"/>
    </w:rPr>
  </w:style>
  <w:style w:type="paragraph" w:customStyle="1" w:styleId="BodyText22">
    <w:name w:val="Body Text 22"/>
    <w:basedOn w:val="Normal"/>
    <w:uiPriority w:val="99"/>
    <w:rsid w:val="007259E8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  <w:sz w:val="24"/>
    </w:rPr>
  </w:style>
  <w:style w:type="paragraph" w:customStyle="1" w:styleId="epgrafe">
    <w:name w:val="epígrafe"/>
    <w:basedOn w:val="Normal"/>
    <w:uiPriority w:val="99"/>
    <w:rsid w:val="007259E8"/>
    <w:pPr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4"/>
    </w:rPr>
  </w:style>
  <w:style w:type="paragraph" w:customStyle="1" w:styleId="textos">
    <w:name w:val="textos"/>
    <w:basedOn w:val="Normal"/>
    <w:uiPriority w:val="99"/>
    <w:rsid w:val="007259E8"/>
    <w:pPr>
      <w:spacing w:before="100" w:after="100"/>
    </w:pPr>
    <w:rPr>
      <w:sz w:val="24"/>
      <w:lang w:val="es-CO"/>
    </w:rPr>
  </w:style>
  <w:style w:type="paragraph" w:customStyle="1" w:styleId="DefinitionTerm">
    <w:name w:val="Definition Term"/>
    <w:basedOn w:val="Normal"/>
    <w:next w:val="Normal"/>
    <w:uiPriority w:val="99"/>
    <w:rsid w:val="007259E8"/>
    <w:rPr>
      <w:sz w:val="24"/>
      <w:lang w:val="es-ES"/>
    </w:rPr>
  </w:style>
  <w:style w:type="paragraph" w:styleId="Textonotapie">
    <w:name w:val="footnote text"/>
    <w:basedOn w:val="Normal"/>
    <w:link w:val="TextonotapieCar"/>
    <w:uiPriority w:val="99"/>
    <w:rsid w:val="007259E8"/>
    <w:pPr>
      <w:overflowPunct w:val="0"/>
      <w:autoSpaceDE w:val="0"/>
      <w:autoSpaceDN w:val="0"/>
      <w:adjustRightInd w:val="0"/>
      <w:textAlignment w:val="baseline"/>
    </w:pPr>
    <w:rPr>
      <w:lang w:val="es-ES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7259E8"/>
    <w:rPr>
      <w:rFonts w:cs="Times New Roman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rsid w:val="007259E8"/>
    <w:rPr>
      <w:b/>
      <w:bCs/>
      <w:lang w:val="es-ES_tradnl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locked/>
    <w:rsid w:val="007259E8"/>
    <w:rPr>
      <w:rFonts w:ascii="Arial" w:hAnsi="Arial" w:cs="Times New Roman"/>
      <w:b/>
      <w:lang w:val="es-ES_tradnl" w:eastAsia="es-ES"/>
    </w:rPr>
  </w:style>
  <w:style w:type="paragraph" w:customStyle="1" w:styleId="pa12">
    <w:name w:val="pa12"/>
    <w:basedOn w:val="Normal"/>
    <w:uiPriority w:val="99"/>
    <w:rsid w:val="007259E8"/>
    <w:rPr>
      <w:sz w:val="24"/>
      <w:szCs w:val="24"/>
      <w:lang w:val="es-ES"/>
    </w:rPr>
  </w:style>
  <w:style w:type="paragraph" w:customStyle="1" w:styleId="pa21">
    <w:name w:val="pa21"/>
    <w:basedOn w:val="Normal"/>
    <w:uiPriority w:val="99"/>
    <w:rsid w:val="007259E8"/>
    <w:rPr>
      <w:sz w:val="24"/>
      <w:szCs w:val="24"/>
      <w:lang w:val="es-ES"/>
    </w:rPr>
  </w:style>
  <w:style w:type="table" w:styleId="Tablaconcuadrcula">
    <w:name w:val="Table Grid"/>
    <w:basedOn w:val="Tablanormal"/>
    <w:uiPriority w:val="99"/>
    <w:rsid w:val="007259E8"/>
    <w:rPr>
      <w:rFonts w:ascii="Calibri" w:hAnsi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7259E8"/>
    <w:pPr>
      <w:autoSpaceDE w:val="0"/>
      <w:autoSpaceDN w:val="0"/>
      <w:adjustRightInd w:val="0"/>
    </w:pPr>
    <w:rPr>
      <w:color w:val="000000"/>
      <w:sz w:val="24"/>
      <w:szCs w:val="24"/>
      <w:lang w:val="es-CO" w:eastAsia="en-US"/>
    </w:rPr>
  </w:style>
  <w:style w:type="paragraph" w:customStyle="1" w:styleId="Prrafodelista11">
    <w:name w:val="Párrafo de lista11"/>
    <w:basedOn w:val="Normal"/>
    <w:uiPriority w:val="99"/>
    <w:rsid w:val="007259E8"/>
    <w:pPr>
      <w:ind w:left="720"/>
      <w:contextualSpacing/>
    </w:pPr>
    <w:rPr>
      <w:lang w:val="es-CO" w:eastAsia="es-CO"/>
    </w:rPr>
  </w:style>
  <w:style w:type="paragraph" w:styleId="Prrafodelista">
    <w:name w:val="List Paragraph"/>
    <w:basedOn w:val="Normal"/>
    <w:link w:val="PrrafodelistaCar"/>
    <w:uiPriority w:val="34"/>
    <w:qFormat/>
    <w:rsid w:val="007259E8"/>
    <w:pPr>
      <w:ind w:left="720"/>
      <w:contextualSpacing/>
    </w:pPr>
    <w:rPr>
      <w:lang w:val="es-CO" w:eastAsia="es-CO"/>
    </w:rPr>
  </w:style>
  <w:style w:type="character" w:customStyle="1" w:styleId="PrrafodelistaCar">
    <w:name w:val="Párrafo de lista Car"/>
    <w:basedOn w:val="Fuentedeprrafopredeter"/>
    <w:link w:val="Prrafodelista"/>
    <w:uiPriority w:val="99"/>
    <w:locked/>
    <w:rsid w:val="008B29AD"/>
    <w:rPr>
      <w:rFonts w:cs="Times New Roman"/>
    </w:rPr>
  </w:style>
  <w:style w:type="character" w:customStyle="1" w:styleId="TextocomentarioCar1">
    <w:name w:val="Texto comentario Car1"/>
    <w:uiPriority w:val="99"/>
    <w:locked/>
    <w:rsid w:val="008B29AD"/>
    <w:rPr>
      <w:rFonts w:ascii="Arial" w:hAnsi="Arial"/>
    </w:rPr>
  </w:style>
  <w:style w:type="character" w:styleId="Refdenotaalpie">
    <w:name w:val="footnote reference"/>
    <w:basedOn w:val="Fuentedeprrafopredeter"/>
    <w:uiPriority w:val="99"/>
    <w:rsid w:val="008B29AD"/>
    <w:rPr>
      <w:rFonts w:cs="Times New Roman"/>
      <w:vertAlign w:val="superscript"/>
    </w:rPr>
  </w:style>
  <w:style w:type="character" w:customStyle="1" w:styleId="textonavy1">
    <w:name w:val="texto_navy1"/>
    <w:uiPriority w:val="99"/>
    <w:rsid w:val="008B29AD"/>
    <w:rPr>
      <w:color w:val="000080"/>
    </w:rPr>
  </w:style>
  <w:style w:type="paragraph" w:customStyle="1" w:styleId="Prrafodelista2">
    <w:name w:val="Párrafo de lista2"/>
    <w:basedOn w:val="Normal"/>
    <w:uiPriority w:val="99"/>
    <w:rsid w:val="008B29AD"/>
    <w:pPr>
      <w:ind w:left="720"/>
      <w:contextualSpacing/>
    </w:pPr>
    <w:rPr>
      <w:lang w:val="es-CO" w:eastAsia="es-CO"/>
    </w:rPr>
  </w:style>
  <w:style w:type="paragraph" w:styleId="Sinespaciado">
    <w:name w:val="No Spacing"/>
    <w:uiPriority w:val="99"/>
    <w:qFormat/>
    <w:rsid w:val="00E755E3"/>
    <w:rPr>
      <w:rFonts w:ascii="Calibri" w:hAnsi="Calibri"/>
      <w:lang w:val="es-CO" w:eastAsia="es-CO"/>
    </w:rPr>
  </w:style>
  <w:style w:type="paragraph" w:customStyle="1" w:styleId="estilo1">
    <w:name w:val="estilo1"/>
    <w:basedOn w:val="Normal"/>
    <w:uiPriority w:val="99"/>
    <w:rsid w:val="00F9567B"/>
    <w:pPr>
      <w:spacing w:before="230" w:after="230" w:line="216" w:lineRule="atLeast"/>
      <w:ind w:left="230" w:right="230"/>
    </w:pPr>
    <w:rPr>
      <w:rFonts w:ascii="Verdana" w:hAnsi="Verdana"/>
      <w:color w:val="000000"/>
      <w:sz w:val="18"/>
      <w:szCs w:val="18"/>
      <w:lang w:val="es-ES"/>
    </w:rPr>
  </w:style>
  <w:style w:type="character" w:customStyle="1" w:styleId="normaltextrun">
    <w:name w:val="normaltextrun"/>
    <w:basedOn w:val="Fuentedeprrafopredeter"/>
    <w:rsid w:val="00776980"/>
    <w:rPr>
      <w:rFonts w:cs="Times New Roman"/>
    </w:rPr>
  </w:style>
  <w:style w:type="paragraph" w:customStyle="1" w:styleId="msonormal0">
    <w:name w:val="msonormal"/>
    <w:basedOn w:val="Normal"/>
    <w:rsid w:val="00732CB9"/>
    <w:pPr>
      <w:spacing w:before="100" w:beforeAutospacing="1" w:after="100" w:afterAutospacing="1"/>
    </w:pPr>
    <w:rPr>
      <w:sz w:val="24"/>
      <w:szCs w:val="24"/>
      <w:lang w:val="en-US" w:eastAsia="en-US"/>
    </w:rPr>
  </w:style>
  <w:style w:type="paragraph" w:customStyle="1" w:styleId="Normal1">
    <w:name w:val="Normal1"/>
    <w:rsid w:val="00985201"/>
    <w:pPr>
      <w:spacing w:line="276" w:lineRule="auto"/>
    </w:pPr>
    <w:rPr>
      <w:rFonts w:ascii="Arial" w:hAnsi="Arial" w:cs="Arial"/>
      <w:color w:val="000000"/>
      <w:szCs w:val="20"/>
      <w:lang w:val="es-CO"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4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5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1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5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5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5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5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5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1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5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5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5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5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5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5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1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5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5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1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5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5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
<Relationships xmlns="http://schemas.openxmlformats.org/package/2006/relationships"><Relationship Id="rId8" Type="http://schemas.openxmlformats.org/officeDocument/2006/relationships/hyperlink" Target="about:blank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about:blank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about:blank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about:blank" TargetMode="External"/><Relationship Id="rId14" Type="http://schemas.openxmlformats.org/officeDocument/2006/relationships/footer" Target="footer1.xml"/></Relationships>
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
<Relationships xmlns="http://schemas.openxmlformats.org/package/2006/relationships"><Relationship Id="rId1" Type="http://schemas.openxmlformats.org/officeDocument/2006/relationships/attachedTemplate" Target="about:blank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8599B9-0938-43DB-BF8C-A5462AEA99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~wd07.tmp</Template>
  <TotalTime>1</TotalTime>
  <Pages>1</Pages>
  <Words>13700</Words>
  <Characters>75351</Characters>
  <Application>Microsoft Office Word</Application>
  <DocSecurity>0</DocSecurity>
  <Lines>627</Lines>
  <Paragraphs>177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Por el cual se modifica la planta de personal del Instituto Nacional de Vías y se dictan otras disposiciones</vt:lpstr>
    </vt:vector>
  </TitlesOfParts>
  <Company>PERSONAL</Company>
  <LinksUpToDate>false</LinksUpToDate>
  <CharactersWithSpaces>88874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 el cual se modifica la planta de personal del Instituto Nacional de Vías y se dictan otras disposiciones</dc:title>
  <dc:subject/>
  <dc:creator>Acer End User</dc:creator>
  <cp:keywords/>
  <dc:description/>
  <cp:lastModifiedBy>Margarita Montilla Herrera</cp:lastModifiedBy>
  <cp:revision>2</cp:revision>
  <cp:lastPrinted>2020-03-04T20:56:00Z</cp:lastPrinted>
  <dcterms:created xsi:type="dcterms:W3CDTF">2021-01-29T23:55:00Z</dcterms:created>
  <dcterms:modified xsi:type="dcterms:W3CDTF">2021-01-29T23:55:00Z</dcterms:modified>
</cp:coreProperties>
</file>